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FCB" w:rsidRPr="00E22FDA" w:rsidRDefault="00381FCB" w:rsidP="007E2167">
      <w:pPr>
        <w:ind w:right="3612"/>
        <w:jc w:val="both"/>
        <w:rPr>
          <w:rFonts w:ascii="宋体" w:eastAsia="宋体"/>
          <w:b/>
          <w:sz w:val="28"/>
          <w:szCs w:val="28"/>
          <w:lang w:eastAsia="zh-CN"/>
        </w:rPr>
      </w:pPr>
      <w:r w:rsidRPr="00E22FDA">
        <w:rPr>
          <w:rFonts w:ascii="宋体" w:eastAsia="宋体" w:hint="eastAsia"/>
          <w:b/>
          <w:sz w:val="28"/>
          <w:szCs w:val="28"/>
          <w:lang w:eastAsia="zh-CN"/>
        </w:rPr>
        <w:t>附件5</w:t>
      </w:r>
    </w:p>
    <w:p w:rsidR="00381FCB" w:rsidRPr="00381FCB" w:rsidRDefault="00381FCB" w:rsidP="00381FCB">
      <w:pPr>
        <w:jc w:val="center"/>
        <w:rPr>
          <w:rFonts w:ascii="宋体" w:eastAsia="宋体" w:hAnsi="宋体"/>
          <w:sz w:val="28"/>
          <w:szCs w:val="28"/>
          <w:lang w:eastAsia="zh-CN"/>
        </w:rPr>
      </w:pPr>
      <w:r w:rsidRPr="00381FCB">
        <w:rPr>
          <w:rFonts w:ascii="宋体" w:eastAsia="宋体" w:hAnsi="宋体" w:hint="eastAsia"/>
          <w:sz w:val="28"/>
          <w:szCs w:val="28"/>
          <w:lang w:eastAsia="zh-CN"/>
        </w:rPr>
        <w:t>可用性工程文档索引</w:t>
      </w:r>
    </w:p>
    <w:tbl>
      <w:tblPr>
        <w:tblStyle w:val="TableNormal"/>
        <w:tblW w:w="50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588"/>
        <w:gridCol w:w="3677"/>
        <w:gridCol w:w="1727"/>
      </w:tblGrid>
      <w:tr w:rsidR="00381FCB" w:rsidRPr="00DA25B3" w:rsidTr="000C7F6D">
        <w:trPr>
          <w:trHeight w:val="435"/>
        </w:trPr>
        <w:tc>
          <w:tcPr>
            <w:tcW w:w="618" w:type="pct"/>
            <w:shd w:val="clear" w:color="auto" w:fill="F2F2F2" w:themeFill="background1" w:themeFillShade="F2"/>
            <w:vAlign w:val="center"/>
          </w:tcPr>
          <w:p w:rsidR="00381FCB" w:rsidRPr="00DA25B3" w:rsidRDefault="00381FCB" w:rsidP="008469B0">
            <w:pPr>
              <w:spacing w:before="75"/>
              <w:jc w:val="center"/>
              <w:rPr>
                <w:rFonts w:ascii="宋体" w:eastAsia="宋体" w:hAnsi="宋体"/>
                <w:sz w:val="21"/>
                <w:szCs w:val="21"/>
              </w:rPr>
            </w:pPr>
            <w:proofErr w:type="spellStart"/>
            <w:r w:rsidRPr="00DA25B3">
              <w:rPr>
                <w:rFonts w:ascii="宋体" w:eastAsia="宋体" w:hAnsi="宋体"/>
                <w:sz w:val="21"/>
                <w:szCs w:val="21"/>
              </w:rPr>
              <w:t>序号</w:t>
            </w:r>
            <w:proofErr w:type="spellEnd"/>
          </w:p>
        </w:tc>
        <w:tc>
          <w:tcPr>
            <w:tcW w:w="1419" w:type="pct"/>
            <w:shd w:val="clear" w:color="auto" w:fill="F2F2F2" w:themeFill="background1" w:themeFillShade="F2"/>
            <w:vAlign w:val="center"/>
          </w:tcPr>
          <w:p w:rsidR="00381FCB" w:rsidRPr="00DA25B3" w:rsidRDefault="00381FCB" w:rsidP="008469B0">
            <w:pPr>
              <w:jc w:val="center"/>
              <w:rPr>
                <w:rFonts w:ascii="宋体" w:eastAsia="宋体" w:hAnsi="宋体"/>
                <w:sz w:val="21"/>
                <w:szCs w:val="21"/>
              </w:rPr>
            </w:pPr>
            <w:proofErr w:type="spellStart"/>
            <w:r w:rsidRPr="00DA25B3">
              <w:rPr>
                <w:rFonts w:ascii="宋体" w:eastAsia="宋体" w:hAnsi="宋体"/>
                <w:sz w:val="21"/>
                <w:szCs w:val="21"/>
              </w:rPr>
              <w:t>涉及的文件标题</w:t>
            </w:r>
            <w:proofErr w:type="spellEnd"/>
          </w:p>
        </w:tc>
        <w:tc>
          <w:tcPr>
            <w:tcW w:w="2016" w:type="pct"/>
            <w:shd w:val="clear" w:color="auto" w:fill="F2F2F2" w:themeFill="background1" w:themeFillShade="F2"/>
            <w:vAlign w:val="center"/>
          </w:tcPr>
          <w:p w:rsidR="00381FCB" w:rsidRPr="00DA25B3" w:rsidRDefault="00381FCB" w:rsidP="008469B0">
            <w:pPr>
              <w:spacing w:before="75"/>
              <w:jc w:val="center"/>
              <w:rPr>
                <w:rFonts w:ascii="宋体" w:eastAsia="宋体" w:hAnsi="宋体"/>
                <w:sz w:val="21"/>
                <w:szCs w:val="21"/>
                <w:lang w:eastAsia="zh-CN"/>
              </w:rPr>
            </w:pPr>
            <w:r w:rsidRPr="00DA25B3">
              <w:rPr>
                <w:rFonts w:ascii="宋体" w:eastAsia="宋体" w:hAnsi="宋体"/>
                <w:sz w:val="21"/>
                <w:szCs w:val="21"/>
                <w:lang w:eastAsia="zh-CN"/>
              </w:rPr>
              <w:t>可检索的文件名称、编号</w:t>
            </w:r>
          </w:p>
        </w:tc>
        <w:tc>
          <w:tcPr>
            <w:tcW w:w="947" w:type="pct"/>
            <w:shd w:val="clear" w:color="auto" w:fill="F2F2F2" w:themeFill="background1" w:themeFillShade="F2"/>
            <w:vAlign w:val="center"/>
          </w:tcPr>
          <w:p w:rsidR="00381FCB" w:rsidRPr="00DA25B3" w:rsidRDefault="00381FCB" w:rsidP="008469B0">
            <w:pPr>
              <w:spacing w:before="75"/>
              <w:jc w:val="center"/>
              <w:rPr>
                <w:rFonts w:ascii="宋体" w:eastAsia="宋体" w:hAnsi="宋体"/>
                <w:sz w:val="21"/>
                <w:szCs w:val="21"/>
              </w:rPr>
            </w:pPr>
            <w:proofErr w:type="spellStart"/>
            <w:r w:rsidRPr="00DA25B3">
              <w:rPr>
                <w:rFonts w:ascii="宋体" w:eastAsia="宋体" w:hAnsi="宋体"/>
                <w:sz w:val="21"/>
                <w:szCs w:val="21"/>
              </w:rPr>
              <w:t>版本号</w:t>
            </w:r>
            <w:proofErr w:type="spellEnd"/>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1</w:t>
            </w:r>
          </w:p>
        </w:tc>
        <w:tc>
          <w:tcPr>
            <w:tcW w:w="1419" w:type="pct"/>
            <w:vAlign w:val="center"/>
          </w:tcPr>
          <w:p w:rsidR="00381FCB" w:rsidRPr="00DA25B3" w:rsidRDefault="00381FCB" w:rsidP="00381FCB">
            <w:pPr>
              <w:jc w:val="center"/>
              <w:rPr>
                <w:rFonts w:ascii="宋体" w:eastAsia="宋体" w:hAnsi="宋体"/>
                <w:sz w:val="21"/>
                <w:szCs w:val="21"/>
              </w:rPr>
            </w:pPr>
            <w:proofErr w:type="spellStart"/>
            <w:r w:rsidRPr="00DA25B3">
              <w:rPr>
                <w:rFonts w:ascii="宋体" w:eastAsia="宋体" w:hAnsi="宋体"/>
                <w:sz w:val="21"/>
                <w:szCs w:val="21"/>
              </w:rPr>
              <w:t>可用性工程过程文档</w:t>
            </w:r>
            <w:proofErr w:type="spellEnd"/>
          </w:p>
        </w:tc>
        <w:tc>
          <w:tcPr>
            <w:tcW w:w="2016" w:type="pct"/>
            <w:vAlign w:val="center"/>
          </w:tcPr>
          <w:p w:rsidR="00381FCB" w:rsidRPr="00DA25B3" w:rsidRDefault="00381FCB" w:rsidP="008469B0">
            <w:pPr>
              <w:jc w:val="both"/>
              <w:rPr>
                <w:rFonts w:ascii="宋体" w:eastAsia="宋体" w:hAnsi="宋体"/>
                <w:sz w:val="21"/>
                <w:szCs w:val="21"/>
              </w:rPr>
            </w:pPr>
          </w:p>
        </w:tc>
        <w:tc>
          <w:tcPr>
            <w:tcW w:w="947" w:type="pct"/>
            <w:vAlign w:val="center"/>
          </w:tcPr>
          <w:p w:rsidR="00381FCB" w:rsidRPr="00DA25B3" w:rsidRDefault="00381FCB" w:rsidP="008469B0">
            <w:pPr>
              <w:jc w:val="both"/>
              <w:rPr>
                <w:rFonts w:ascii="宋体" w:eastAsia="宋体" w:hAnsi="宋体"/>
                <w:sz w:val="21"/>
                <w:szCs w:val="21"/>
              </w:rPr>
            </w:pPr>
          </w:p>
        </w:tc>
      </w:tr>
      <w:tr w:rsidR="000C7F6D" w:rsidRPr="00DA25B3" w:rsidTr="000C7F6D">
        <w:trPr>
          <w:trHeight w:val="661"/>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w:t>
            </w:r>
          </w:p>
        </w:tc>
        <w:tc>
          <w:tcPr>
            <w:tcW w:w="1419" w:type="pct"/>
            <w:vAlign w:val="center"/>
          </w:tcPr>
          <w:p w:rsidR="00381FCB" w:rsidRPr="00DA25B3" w:rsidRDefault="00381FCB" w:rsidP="00381FCB">
            <w:pPr>
              <w:jc w:val="center"/>
              <w:rPr>
                <w:rFonts w:ascii="宋体" w:eastAsia="宋体" w:hAnsi="宋体"/>
                <w:sz w:val="21"/>
                <w:szCs w:val="21"/>
              </w:rPr>
            </w:pPr>
            <w:proofErr w:type="spellStart"/>
            <w:r w:rsidRPr="00DA25B3">
              <w:rPr>
                <w:rFonts w:ascii="宋体" w:eastAsia="宋体" w:hAnsi="宋体"/>
                <w:sz w:val="21"/>
                <w:szCs w:val="21"/>
              </w:rPr>
              <w:t>人因设计研究资料</w:t>
            </w:r>
            <w:proofErr w:type="spellEnd"/>
          </w:p>
        </w:tc>
        <w:tc>
          <w:tcPr>
            <w:tcW w:w="2016" w:type="pct"/>
            <w:vAlign w:val="center"/>
          </w:tcPr>
          <w:p w:rsidR="00381FCB" w:rsidRPr="00DA25B3" w:rsidRDefault="00381FCB" w:rsidP="008469B0">
            <w:pPr>
              <w:jc w:val="both"/>
              <w:rPr>
                <w:rFonts w:ascii="宋体" w:eastAsia="宋体" w:hAnsi="宋体"/>
                <w:sz w:val="21"/>
                <w:szCs w:val="21"/>
              </w:rPr>
            </w:pPr>
          </w:p>
        </w:tc>
        <w:tc>
          <w:tcPr>
            <w:tcW w:w="947" w:type="pct"/>
            <w:vAlign w:val="center"/>
          </w:tcPr>
          <w:p w:rsidR="00381FCB" w:rsidRPr="00DA25B3" w:rsidRDefault="00381FCB" w:rsidP="008469B0">
            <w:pPr>
              <w:jc w:val="both"/>
              <w:rPr>
                <w:rFonts w:ascii="宋体" w:eastAsia="宋体" w:hAnsi="宋体"/>
                <w:sz w:val="21"/>
                <w:szCs w:val="21"/>
              </w:rPr>
            </w:pPr>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w:t>
            </w:r>
          </w:p>
        </w:tc>
        <w:tc>
          <w:tcPr>
            <w:tcW w:w="1419" w:type="pct"/>
            <w:vAlign w:val="center"/>
          </w:tcPr>
          <w:p w:rsidR="00381FCB" w:rsidRPr="00DA25B3" w:rsidRDefault="00381FCB" w:rsidP="00381FCB">
            <w:pPr>
              <w:jc w:val="center"/>
              <w:rPr>
                <w:rFonts w:ascii="宋体" w:eastAsia="宋体" w:hAnsi="宋体"/>
                <w:sz w:val="21"/>
                <w:szCs w:val="21"/>
              </w:rPr>
            </w:pPr>
            <w:proofErr w:type="spellStart"/>
            <w:r w:rsidRPr="00DA25B3">
              <w:rPr>
                <w:rFonts w:ascii="宋体" w:eastAsia="宋体" w:hAnsi="宋体"/>
                <w:sz w:val="21"/>
                <w:szCs w:val="21"/>
              </w:rPr>
              <w:t>人因设计研究报告</w:t>
            </w:r>
            <w:proofErr w:type="spellEnd"/>
          </w:p>
        </w:tc>
        <w:tc>
          <w:tcPr>
            <w:tcW w:w="2016" w:type="pct"/>
            <w:vAlign w:val="center"/>
          </w:tcPr>
          <w:p w:rsidR="00381FCB" w:rsidRPr="00DA25B3" w:rsidRDefault="00381FCB" w:rsidP="008469B0">
            <w:pPr>
              <w:jc w:val="both"/>
              <w:rPr>
                <w:rFonts w:ascii="宋体" w:eastAsia="宋体" w:hAnsi="宋体"/>
                <w:sz w:val="21"/>
                <w:szCs w:val="21"/>
              </w:rPr>
            </w:pPr>
          </w:p>
        </w:tc>
        <w:tc>
          <w:tcPr>
            <w:tcW w:w="947" w:type="pct"/>
            <w:vAlign w:val="center"/>
          </w:tcPr>
          <w:p w:rsidR="00381FCB" w:rsidRPr="00DA25B3" w:rsidRDefault="00381FCB" w:rsidP="008469B0">
            <w:pPr>
              <w:jc w:val="both"/>
              <w:rPr>
                <w:rFonts w:ascii="宋体" w:eastAsia="宋体" w:hAnsi="宋体"/>
                <w:sz w:val="21"/>
                <w:szCs w:val="21"/>
              </w:rPr>
            </w:pPr>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2.1.1</w:t>
            </w:r>
          </w:p>
        </w:tc>
        <w:tc>
          <w:tcPr>
            <w:tcW w:w="1419" w:type="pct"/>
            <w:vAlign w:val="center"/>
          </w:tcPr>
          <w:p w:rsidR="00381FCB" w:rsidRPr="00DA25B3" w:rsidRDefault="00381FCB" w:rsidP="00381FCB">
            <w:pPr>
              <w:jc w:val="center"/>
              <w:rPr>
                <w:rFonts w:ascii="宋体" w:eastAsia="宋体" w:hAnsi="宋体"/>
                <w:sz w:val="21"/>
                <w:szCs w:val="21"/>
                <w:lang w:eastAsia="zh-CN"/>
              </w:rPr>
            </w:pPr>
            <w:r w:rsidRPr="00DA25B3">
              <w:rPr>
                <w:rFonts w:ascii="宋体" w:eastAsia="宋体" w:hAnsi="宋体"/>
                <w:sz w:val="21"/>
                <w:szCs w:val="21"/>
                <w:lang w:eastAsia="zh-CN"/>
              </w:rPr>
              <w:t>基本信息（产品名称、型号规格、预期用途、适用人群）</w:t>
            </w:r>
          </w:p>
        </w:tc>
        <w:tc>
          <w:tcPr>
            <w:tcW w:w="2016" w:type="pct"/>
            <w:vAlign w:val="center"/>
          </w:tcPr>
          <w:p w:rsidR="00381FCB" w:rsidRPr="00DA25B3" w:rsidRDefault="00381FCB" w:rsidP="008469B0">
            <w:pPr>
              <w:jc w:val="both"/>
              <w:rPr>
                <w:rFonts w:ascii="宋体" w:eastAsia="宋体" w:hAnsi="宋体"/>
                <w:sz w:val="21"/>
                <w:szCs w:val="21"/>
                <w:lang w:eastAsia="zh-CN"/>
              </w:rPr>
            </w:pPr>
          </w:p>
        </w:tc>
        <w:tc>
          <w:tcPr>
            <w:tcW w:w="947" w:type="pct"/>
            <w:vAlign w:val="center"/>
          </w:tcPr>
          <w:p w:rsidR="00381FCB" w:rsidRPr="00DA25B3" w:rsidRDefault="00381FCB" w:rsidP="008469B0">
            <w:pPr>
              <w:jc w:val="both"/>
              <w:rPr>
                <w:rFonts w:ascii="宋体" w:eastAsia="宋体" w:hAnsi="宋体"/>
                <w:sz w:val="21"/>
                <w:szCs w:val="21"/>
                <w:lang w:eastAsia="zh-CN"/>
              </w:rPr>
            </w:pPr>
          </w:p>
        </w:tc>
      </w:tr>
      <w:tr w:rsidR="000C7F6D" w:rsidRPr="00DA25B3" w:rsidTr="000C7F6D">
        <w:trPr>
          <w:trHeight w:val="661"/>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2.1.2</w:t>
            </w:r>
          </w:p>
        </w:tc>
        <w:tc>
          <w:tcPr>
            <w:tcW w:w="1419" w:type="pct"/>
            <w:vAlign w:val="center"/>
          </w:tcPr>
          <w:p w:rsidR="00381FCB" w:rsidRPr="00DA25B3" w:rsidRDefault="00381FCB" w:rsidP="00381FCB">
            <w:pPr>
              <w:jc w:val="center"/>
              <w:rPr>
                <w:rFonts w:ascii="宋体" w:eastAsia="宋体" w:hAnsi="宋体"/>
                <w:sz w:val="21"/>
                <w:szCs w:val="21"/>
                <w:lang w:eastAsia="zh-CN"/>
              </w:rPr>
            </w:pPr>
            <w:r w:rsidRPr="00DA25B3">
              <w:rPr>
                <w:rFonts w:ascii="宋体" w:eastAsia="宋体" w:hAnsi="宋体"/>
                <w:sz w:val="21"/>
                <w:szCs w:val="21"/>
                <w:lang w:eastAsia="zh-CN"/>
              </w:rPr>
              <w:t>使用风险级别及判定理由</w:t>
            </w:r>
          </w:p>
        </w:tc>
        <w:tc>
          <w:tcPr>
            <w:tcW w:w="2016" w:type="pct"/>
            <w:vAlign w:val="center"/>
          </w:tcPr>
          <w:p w:rsidR="00381FCB" w:rsidRPr="00DA25B3" w:rsidRDefault="00381FCB" w:rsidP="008469B0">
            <w:pPr>
              <w:jc w:val="both"/>
              <w:rPr>
                <w:rFonts w:ascii="宋体" w:eastAsia="宋体" w:hAnsi="宋体"/>
                <w:sz w:val="21"/>
                <w:szCs w:val="21"/>
                <w:lang w:eastAsia="zh-CN"/>
              </w:rPr>
            </w:pPr>
          </w:p>
        </w:tc>
        <w:tc>
          <w:tcPr>
            <w:tcW w:w="947" w:type="pct"/>
            <w:vAlign w:val="center"/>
          </w:tcPr>
          <w:p w:rsidR="00381FCB" w:rsidRPr="00DA25B3" w:rsidRDefault="00381FCB" w:rsidP="008469B0">
            <w:pPr>
              <w:jc w:val="both"/>
              <w:rPr>
                <w:rFonts w:ascii="宋体" w:eastAsia="宋体" w:hAnsi="宋体"/>
                <w:sz w:val="21"/>
                <w:szCs w:val="21"/>
                <w:lang w:eastAsia="zh-CN"/>
              </w:rPr>
            </w:pPr>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2.1.3</w:t>
            </w:r>
          </w:p>
        </w:tc>
        <w:tc>
          <w:tcPr>
            <w:tcW w:w="1419" w:type="pct"/>
            <w:vAlign w:val="center"/>
          </w:tcPr>
          <w:p w:rsidR="00381FCB" w:rsidRPr="00DA25B3" w:rsidRDefault="00381FCB" w:rsidP="00381FCB">
            <w:pPr>
              <w:jc w:val="center"/>
              <w:rPr>
                <w:rFonts w:ascii="宋体" w:eastAsia="宋体" w:hAnsi="宋体"/>
                <w:sz w:val="21"/>
                <w:szCs w:val="21"/>
                <w:lang w:eastAsia="zh-CN"/>
              </w:rPr>
            </w:pPr>
            <w:r w:rsidRPr="00DA25B3">
              <w:rPr>
                <w:rFonts w:ascii="宋体" w:eastAsia="宋体" w:hAnsi="宋体"/>
                <w:sz w:val="21"/>
                <w:szCs w:val="21"/>
                <w:lang w:eastAsia="zh-CN"/>
              </w:rPr>
              <w:t>核心要素（用户、使用场景、用户接口）</w:t>
            </w:r>
          </w:p>
        </w:tc>
        <w:tc>
          <w:tcPr>
            <w:tcW w:w="2016" w:type="pct"/>
            <w:vAlign w:val="center"/>
          </w:tcPr>
          <w:p w:rsidR="00381FCB" w:rsidRPr="00DA25B3" w:rsidRDefault="00381FCB" w:rsidP="008469B0">
            <w:pPr>
              <w:jc w:val="both"/>
              <w:rPr>
                <w:rFonts w:ascii="宋体" w:eastAsia="宋体" w:hAnsi="宋体"/>
                <w:sz w:val="21"/>
                <w:szCs w:val="21"/>
                <w:lang w:eastAsia="zh-CN"/>
              </w:rPr>
            </w:pPr>
          </w:p>
        </w:tc>
        <w:tc>
          <w:tcPr>
            <w:tcW w:w="947" w:type="pct"/>
            <w:vAlign w:val="center"/>
          </w:tcPr>
          <w:p w:rsidR="00381FCB" w:rsidRPr="00DA25B3" w:rsidRDefault="00381FCB" w:rsidP="008469B0">
            <w:pPr>
              <w:jc w:val="both"/>
              <w:rPr>
                <w:rFonts w:ascii="宋体" w:eastAsia="宋体" w:hAnsi="宋体"/>
                <w:sz w:val="21"/>
                <w:szCs w:val="21"/>
                <w:lang w:eastAsia="zh-CN"/>
              </w:rPr>
            </w:pPr>
          </w:p>
        </w:tc>
      </w:tr>
      <w:tr w:rsidR="000C7F6D" w:rsidRPr="00DA25B3" w:rsidTr="000C7F6D">
        <w:trPr>
          <w:trHeight w:val="661"/>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2.1.4</w:t>
            </w:r>
          </w:p>
        </w:tc>
        <w:tc>
          <w:tcPr>
            <w:tcW w:w="1419" w:type="pct"/>
            <w:vAlign w:val="center"/>
          </w:tcPr>
          <w:p w:rsidR="00381FCB" w:rsidRPr="00DA25B3" w:rsidRDefault="00381FCB" w:rsidP="00381FCB">
            <w:pPr>
              <w:jc w:val="center"/>
              <w:rPr>
                <w:rFonts w:ascii="宋体" w:eastAsia="宋体" w:hAnsi="宋体"/>
                <w:sz w:val="21"/>
                <w:szCs w:val="21"/>
                <w:lang w:eastAsia="zh-CN"/>
              </w:rPr>
            </w:pPr>
            <w:r w:rsidRPr="00DA25B3">
              <w:rPr>
                <w:rFonts w:ascii="宋体" w:eastAsia="宋体" w:hAnsi="宋体"/>
                <w:sz w:val="21"/>
                <w:szCs w:val="21"/>
                <w:lang w:eastAsia="zh-CN"/>
              </w:rPr>
              <w:t>人因设计过程流程图及可用性工程过程文档</w:t>
            </w:r>
          </w:p>
        </w:tc>
        <w:tc>
          <w:tcPr>
            <w:tcW w:w="2016" w:type="pct"/>
            <w:vAlign w:val="center"/>
          </w:tcPr>
          <w:p w:rsidR="00381FCB" w:rsidRPr="00DA25B3" w:rsidRDefault="00381FCB" w:rsidP="008469B0">
            <w:pPr>
              <w:jc w:val="both"/>
              <w:rPr>
                <w:rFonts w:ascii="宋体" w:eastAsia="宋体" w:hAnsi="宋体"/>
                <w:sz w:val="21"/>
                <w:szCs w:val="21"/>
                <w:lang w:eastAsia="zh-CN"/>
              </w:rPr>
            </w:pPr>
          </w:p>
        </w:tc>
        <w:tc>
          <w:tcPr>
            <w:tcW w:w="947" w:type="pct"/>
            <w:vAlign w:val="center"/>
          </w:tcPr>
          <w:p w:rsidR="00381FCB" w:rsidRPr="00DA25B3" w:rsidRDefault="00381FCB" w:rsidP="008469B0">
            <w:pPr>
              <w:jc w:val="both"/>
              <w:rPr>
                <w:rFonts w:ascii="宋体" w:eastAsia="宋体" w:hAnsi="宋体"/>
                <w:sz w:val="21"/>
                <w:szCs w:val="21"/>
                <w:lang w:eastAsia="zh-CN"/>
              </w:rPr>
            </w:pPr>
          </w:p>
        </w:tc>
      </w:tr>
      <w:tr w:rsidR="000C7F6D" w:rsidRPr="00DA25B3" w:rsidTr="000C7F6D">
        <w:trPr>
          <w:trHeight w:val="661"/>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2.1.5</w:t>
            </w:r>
          </w:p>
        </w:tc>
        <w:tc>
          <w:tcPr>
            <w:tcW w:w="1419" w:type="pct"/>
            <w:vAlign w:val="center"/>
          </w:tcPr>
          <w:p w:rsidR="00381FCB" w:rsidRPr="00DA25B3" w:rsidRDefault="00381FCB" w:rsidP="00381FCB">
            <w:pPr>
              <w:jc w:val="center"/>
              <w:rPr>
                <w:rFonts w:ascii="宋体" w:eastAsia="宋体" w:hAnsi="宋体"/>
                <w:sz w:val="21"/>
                <w:szCs w:val="21"/>
                <w:lang w:eastAsia="zh-CN"/>
              </w:rPr>
            </w:pPr>
            <w:r w:rsidRPr="00DA25B3">
              <w:rPr>
                <w:rFonts w:ascii="宋体" w:eastAsia="宋体" w:hAnsi="宋体"/>
                <w:sz w:val="21"/>
                <w:szCs w:val="21"/>
                <w:lang w:eastAsia="zh-CN"/>
              </w:rPr>
              <w:t>用户接口需求规范文档</w:t>
            </w:r>
          </w:p>
        </w:tc>
        <w:tc>
          <w:tcPr>
            <w:tcW w:w="2016" w:type="pct"/>
            <w:vAlign w:val="center"/>
          </w:tcPr>
          <w:p w:rsidR="00381FCB" w:rsidRPr="00DA25B3" w:rsidRDefault="00381FCB" w:rsidP="008469B0">
            <w:pPr>
              <w:jc w:val="both"/>
              <w:rPr>
                <w:rFonts w:ascii="宋体" w:eastAsia="宋体" w:hAnsi="宋体"/>
                <w:sz w:val="21"/>
                <w:szCs w:val="21"/>
                <w:lang w:eastAsia="zh-CN"/>
              </w:rPr>
            </w:pPr>
          </w:p>
        </w:tc>
        <w:tc>
          <w:tcPr>
            <w:tcW w:w="947" w:type="pct"/>
            <w:vAlign w:val="center"/>
          </w:tcPr>
          <w:p w:rsidR="00381FCB" w:rsidRPr="00DA25B3" w:rsidRDefault="00381FCB" w:rsidP="008469B0">
            <w:pPr>
              <w:jc w:val="both"/>
              <w:rPr>
                <w:rFonts w:ascii="宋体" w:eastAsia="宋体" w:hAnsi="宋体"/>
                <w:sz w:val="21"/>
                <w:szCs w:val="21"/>
                <w:lang w:eastAsia="zh-CN"/>
              </w:rPr>
            </w:pPr>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2.1.6</w:t>
            </w:r>
          </w:p>
        </w:tc>
        <w:tc>
          <w:tcPr>
            <w:tcW w:w="1419" w:type="pct"/>
            <w:vAlign w:val="center"/>
          </w:tcPr>
          <w:p w:rsidR="00381FCB" w:rsidRPr="00DA25B3" w:rsidRDefault="00381FCB" w:rsidP="00381FCB">
            <w:pPr>
              <w:jc w:val="center"/>
              <w:rPr>
                <w:rFonts w:ascii="宋体" w:eastAsia="宋体" w:hAnsi="宋体"/>
                <w:sz w:val="21"/>
                <w:szCs w:val="21"/>
                <w:lang w:eastAsia="zh-CN"/>
              </w:rPr>
            </w:pPr>
            <w:r w:rsidRPr="00DA25B3">
              <w:rPr>
                <w:rFonts w:ascii="宋体" w:eastAsia="宋体" w:hAnsi="宋体"/>
                <w:sz w:val="21"/>
                <w:szCs w:val="21"/>
                <w:lang w:eastAsia="zh-CN"/>
              </w:rPr>
              <w:t>使用风险矩阵汇总表及使用风险管理文档</w:t>
            </w:r>
          </w:p>
        </w:tc>
        <w:tc>
          <w:tcPr>
            <w:tcW w:w="2016" w:type="pct"/>
            <w:vAlign w:val="center"/>
          </w:tcPr>
          <w:p w:rsidR="00381FCB" w:rsidRPr="00DA25B3" w:rsidRDefault="00381FCB" w:rsidP="008469B0">
            <w:pPr>
              <w:jc w:val="both"/>
              <w:rPr>
                <w:rFonts w:ascii="宋体" w:eastAsia="宋体" w:hAnsi="宋体"/>
                <w:sz w:val="21"/>
                <w:szCs w:val="21"/>
                <w:lang w:eastAsia="zh-CN"/>
              </w:rPr>
            </w:pPr>
          </w:p>
        </w:tc>
        <w:tc>
          <w:tcPr>
            <w:tcW w:w="947" w:type="pct"/>
            <w:vAlign w:val="center"/>
          </w:tcPr>
          <w:p w:rsidR="00381FCB" w:rsidRPr="00DA25B3" w:rsidRDefault="00381FCB" w:rsidP="008469B0">
            <w:pPr>
              <w:jc w:val="both"/>
              <w:rPr>
                <w:rFonts w:ascii="宋体" w:eastAsia="宋体" w:hAnsi="宋体"/>
                <w:sz w:val="21"/>
                <w:szCs w:val="21"/>
                <w:lang w:eastAsia="zh-CN"/>
              </w:rPr>
            </w:pPr>
          </w:p>
        </w:tc>
      </w:tr>
      <w:tr w:rsidR="000C7F6D" w:rsidRPr="00DA25B3" w:rsidTr="000C7F6D">
        <w:trPr>
          <w:trHeight w:val="661"/>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2.1.7</w:t>
            </w:r>
          </w:p>
        </w:tc>
        <w:tc>
          <w:tcPr>
            <w:tcW w:w="1419" w:type="pct"/>
            <w:vAlign w:val="center"/>
          </w:tcPr>
          <w:p w:rsidR="00381FCB" w:rsidRPr="00DA25B3" w:rsidRDefault="00381FCB" w:rsidP="00381FCB">
            <w:pPr>
              <w:jc w:val="center"/>
              <w:rPr>
                <w:rFonts w:ascii="宋体" w:eastAsia="宋体" w:hAnsi="宋体"/>
                <w:sz w:val="21"/>
                <w:szCs w:val="21"/>
                <w:lang w:eastAsia="zh-CN"/>
              </w:rPr>
            </w:pPr>
            <w:r w:rsidRPr="00DA25B3">
              <w:rPr>
                <w:rFonts w:ascii="宋体" w:eastAsia="宋体" w:hAnsi="宋体"/>
                <w:sz w:val="21"/>
                <w:szCs w:val="21"/>
                <w:lang w:eastAsia="zh-CN"/>
              </w:rPr>
              <w:t>可用性测试计划与报告</w:t>
            </w:r>
          </w:p>
        </w:tc>
        <w:tc>
          <w:tcPr>
            <w:tcW w:w="2016" w:type="pct"/>
            <w:vAlign w:val="center"/>
          </w:tcPr>
          <w:p w:rsidR="00381FCB" w:rsidRPr="00DA25B3" w:rsidRDefault="00381FCB" w:rsidP="008469B0">
            <w:pPr>
              <w:jc w:val="both"/>
              <w:rPr>
                <w:rFonts w:ascii="宋体" w:eastAsia="宋体" w:hAnsi="宋体"/>
                <w:sz w:val="21"/>
                <w:szCs w:val="21"/>
                <w:lang w:eastAsia="zh-CN"/>
              </w:rPr>
            </w:pPr>
          </w:p>
        </w:tc>
        <w:tc>
          <w:tcPr>
            <w:tcW w:w="947" w:type="pct"/>
            <w:vAlign w:val="center"/>
          </w:tcPr>
          <w:p w:rsidR="00381FCB" w:rsidRPr="00DA25B3" w:rsidRDefault="00381FCB" w:rsidP="008469B0">
            <w:pPr>
              <w:jc w:val="both"/>
              <w:rPr>
                <w:rFonts w:ascii="宋体" w:eastAsia="宋体" w:hAnsi="宋体"/>
                <w:sz w:val="21"/>
                <w:szCs w:val="21"/>
                <w:lang w:eastAsia="zh-CN"/>
              </w:rPr>
            </w:pPr>
          </w:p>
        </w:tc>
      </w:tr>
      <w:tr w:rsidR="000C7F6D" w:rsidRPr="00DA25B3" w:rsidTr="000C7F6D">
        <w:trPr>
          <w:trHeight w:val="661"/>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2.1.8</w:t>
            </w:r>
          </w:p>
        </w:tc>
        <w:tc>
          <w:tcPr>
            <w:tcW w:w="1419" w:type="pct"/>
            <w:vAlign w:val="center"/>
          </w:tcPr>
          <w:p w:rsidR="00381FCB" w:rsidRPr="00DA25B3" w:rsidRDefault="00381FCB" w:rsidP="00381FCB">
            <w:pPr>
              <w:jc w:val="center"/>
              <w:rPr>
                <w:rFonts w:ascii="宋体" w:eastAsia="宋体" w:hAnsi="宋体"/>
                <w:sz w:val="21"/>
                <w:szCs w:val="21"/>
                <w:lang w:eastAsia="zh-CN"/>
              </w:rPr>
            </w:pPr>
            <w:r w:rsidRPr="00DA25B3">
              <w:rPr>
                <w:rFonts w:ascii="宋体" w:eastAsia="宋体" w:hAnsi="宋体"/>
                <w:sz w:val="21"/>
                <w:szCs w:val="21"/>
                <w:lang w:eastAsia="zh-CN"/>
              </w:rPr>
              <w:t>人因设计可追溯性分析报告</w:t>
            </w:r>
          </w:p>
        </w:tc>
        <w:tc>
          <w:tcPr>
            <w:tcW w:w="2016" w:type="pct"/>
            <w:vAlign w:val="center"/>
          </w:tcPr>
          <w:p w:rsidR="00381FCB" w:rsidRPr="00DA25B3" w:rsidRDefault="00381FCB" w:rsidP="008469B0">
            <w:pPr>
              <w:jc w:val="both"/>
              <w:rPr>
                <w:rFonts w:ascii="宋体" w:eastAsia="宋体" w:hAnsi="宋体"/>
                <w:sz w:val="21"/>
                <w:szCs w:val="21"/>
                <w:lang w:eastAsia="zh-CN"/>
              </w:rPr>
            </w:pPr>
          </w:p>
        </w:tc>
        <w:tc>
          <w:tcPr>
            <w:tcW w:w="947" w:type="pct"/>
            <w:vAlign w:val="center"/>
          </w:tcPr>
          <w:p w:rsidR="00381FCB" w:rsidRPr="00DA25B3" w:rsidRDefault="00381FCB" w:rsidP="008469B0">
            <w:pPr>
              <w:jc w:val="both"/>
              <w:rPr>
                <w:rFonts w:ascii="宋体" w:eastAsia="宋体" w:hAnsi="宋体"/>
                <w:sz w:val="21"/>
                <w:szCs w:val="21"/>
                <w:lang w:eastAsia="zh-CN"/>
              </w:rPr>
            </w:pPr>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2.1.9</w:t>
            </w:r>
          </w:p>
        </w:tc>
        <w:tc>
          <w:tcPr>
            <w:tcW w:w="1419" w:type="pct"/>
            <w:vAlign w:val="center"/>
          </w:tcPr>
          <w:p w:rsidR="00381FCB" w:rsidRPr="00DA25B3" w:rsidRDefault="00381FCB" w:rsidP="00381FCB">
            <w:pPr>
              <w:jc w:val="center"/>
              <w:rPr>
                <w:rFonts w:ascii="宋体" w:eastAsia="宋体" w:hAnsi="宋体"/>
                <w:sz w:val="21"/>
                <w:szCs w:val="21"/>
              </w:rPr>
            </w:pPr>
            <w:proofErr w:type="spellStart"/>
            <w:r w:rsidRPr="00DA25B3">
              <w:rPr>
                <w:rFonts w:ascii="宋体" w:eastAsia="宋体" w:hAnsi="宋体"/>
                <w:sz w:val="21"/>
                <w:szCs w:val="21"/>
              </w:rPr>
              <w:t>人因设计结论文档</w:t>
            </w:r>
            <w:proofErr w:type="spellEnd"/>
          </w:p>
        </w:tc>
        <w:tc>
          <w:tcPr>
            <w:tcW w:w="2016" w:type="pct"/>
            <w:vAlign w:val="center"/>
          </w:tcPr>
          <w:p w:rsidR="00381FCB" w:rsidRPr="00DA25B3" w:rsidRDefault="00381FCB" w:rsidP="008469B0">
            <w:pPr>
              <w:jc w:val="both"/>
              <w:rPr>
                <w:rFonts w:ascii="宋体" w:eastAsia="宋体" w:hAnsi="宋体"/>
                <w:sz w:val="21"/>
                <w:szCs w:val="21"/>
              </w:rPr>
            </w:pPr>
          </w:p>
        </w:tc>
        <w:tc>
          <w:tcPr>
            <w:tcW w:w="947" w:type="pct"/>
            <w:vAlign w:val="center"/>
          </w:tcPr>
          <w:p w:rsidR="00381FCB" w:rsidRPr="00DA25B3" w:rsidRDefault="00381FCB" w:rsidP="008469B0">
            <w:pPr>
              <w:jc w:val="both"/>
              <w:rPr>
                <w:rFonts w:ascii="宋体" w:eastAsia="宋体" w:hAnsi="宋体"/>
                <w:sz w:val="21"/>
                <w:szCs w:val="21"/>
              </w:rPr>
            </w:pPr>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2.2</w:t>
            </w:r>
          </w:p>
        </w:tc>
        <w:tc>
          <w:tcPr>
            <w:tcW w:w="1419" w:type="pct"/>
            <w:vAlign w:val="center"/>
          </w:tcPr>
          <w:p w:rsidR="00381FCB" w:rsidRPr="00DA25B3" w:rsidRDefault="00381FCB" w:rsidP="00381FCB">
            <w:pPr>
              <w:jc w:val="center"/>
              <w:rPr>
                <w:rFonts w:ascii="宋体" w:eastAsia="宋体" w:hAnsi="宋体"/>
                <w:sz w:val="21"/>
                <w:szCs w:val="21"/>
              </w:rPr>
            </w:pPr>
            <w:proofErr w:type="spellStart"/>
            <w:r w:rsidRPr="00DA25B3">
              <w:rPr>
                <w:rFonts w:ascii="宋体" w:eastAsia="宋体" w:hAnsi="宋体"/>
                <w:sz w:val="21"/>
                <w:szCs w:val="21"/>
              </w:rPr>
              <w:t>使用错误评估报告</w:t>
            </w:r>
            <w:proofErr w:type="spellEnd"/>
          </w:p>
        </w:tc>
        <w:tc>
          <w:tcPr>
            <w:tcW w:w="2016" w:type="pct"/>
            <w:vAlign w:val="center"/>
          </w:tcPr>
          <w:p w:rsidR="00381FCB" w:rsidRPr="00DA25B3" w:rsidRDefault="00381FCB" w:rsidP="008469B0">
            <w:pPr>
              <w:jc w:val="both"/>
              <w:rPr>
                <w:rFonts w:ascii="宋体" w:eastAsia="宋体" w:hAnsi="宋体"/>
                <w:sz w:val="21"/>
                <w:szCs w:val="21"/>
              </w:rPr>
            </w:pPr>
          </w:p>
        </w:tc>
        <w:tc>
          <w:tcPr>
            <w:tcW w:w="947" w:type="pct"/>
            <w:vAlign w:val="center"/>
          </w:tcPr>
          <w:p w:rsidR="00381FCB" w:rsidRPr="00DA25B3" w:rsidRDefault="00381FCB" w:rsidP="008469B0">
            <w:pPr>
              <w:jc w:val="both"/>
              <w:rPr>
                <w:rFonts w:ascii="宋体" w:eastAsia="宋体" w:hAnsi="宋体"/>
                <w:sz w:val="21"/>
                <w:szCs w:val="21"/>
              </w:rPr>
            </w:pPr>
          </w:p>
        </w:tc>
      </w:tr>
      <w:tr w:rsidR="000C7F6D" w:rsidRPr="00DA25B3" w:rsidTr="000C7F6D">
        <w:trPr>
          <w:trHeight w:val="661"/>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3</w:t>
            </w:r>
          </w:p>
        </w:tc>
        <w:tc>
          <w:tcPr>
            <w:tcW w:w="1419" w:type="pct"/>
            <w:vAlign w:val="center"/>
          </w:tcPr>
          <w:p w:rsidR="00381FCB" w:rsidRPr="00DA25B3" w:rsidRDefault="00381FCB" w:rsidP="00381FCB">
            <w:pPr>
              <w:jc w:val="center"/>
              <w:rPr>
                <w:rFonts w:ascii="宋体" w:eastAsia="宋体" w:hAnsi="宋体"/>
                <w:sz w:val="21"/>
                <w:szCs w:val="21"/>
              </w:rPr>
            </w:pPr>
            <w:proofErr w:type="spellStart"/>
            <w:r w:rsidRPr="00DA25B3">
              <w:rPr>
                <w:rFonts w:ascii="宋体" w:eastAsia="宋体" w:hAnsi="宋体"/>
                <w:sz w:val="21"/>
                <w:szCs w:val="21"/>
              </w:rPr>
              <w:t>用户培训方案</w:t>
            </w:r>
            <w:proofErr w:type="spellEnd"/>
          </w:p>
        </w:tc>
        <w:tc>
          <w:tcPr>
            <w:tcW w:w="2016" w:type="pct"/>
            <w:vAlign w:val="center"/>
          </w:tcPr>
          <w:p w:rsidR="00381FCB" w:rsidRPr="00DA25B3" w:rsidRDefault="00381FCB" w:rsidP="008469B0">
            <w:pPr>
              <w:jc w:val="both"/>
              <w:rPr>
                <w:rFonts w:ascii="宋体" w:eastAsia="宋体" w:hAnsi="宋体"/>
                <w:sz w:val="21"/>
                <w:szCs w:val="21"/>
              </w:rPr>
            </w:pPr>
          </w:p>
        </w:tc>
        <w:tc>
          <w:tcPr>
            <w:tcW w:w="947" w:type="pct"/>
            <w:vAlign w:val="center"/>
          </w:tcPr>
          <w:p w:rsidR="00381FCB" w:rsidRPr="00DA25B3" w:rsidRDefault="00381FCB" w:rsidP="008469B0">
            <w:pPr>
              <w:jc w:val="both"/>
              <w:rPr>
                <w:rFonts w:ascii="宋体" w:eastAsia="宋体" w:hAnsi="宋体"/>
                <w:sz w:val="21"/>
                <w:szCs w:val="21"/>
              </w:rPr>
            </w:pPr>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4</w:t>
            </w:r>
          </w:p>
        </w:tc>
        <w:tc>
          <w:tcPr>
            <w:tcW w:w="1419" w:type="pct"/>
            <w:vAlign w:val="center"/>
          </w:tcPr>
          <w:p w:rsidR="00381FCB" w:rsidRPr="00DA25B3" w:rsidRDefault="00381FCB" w:rsidP="00381FCB">
            <w:pPr>
              <w:jc w:val="center"/>
              <w:rPr>
                <w:rFonts w:ascii="宋体" w:eastAsia="宋体" w:hAnsi="宋体"/>
                <w:sz w:val="21"/>
                <w:szCs w:val="21"/>
              </w:rPr>
            </w:pPr>
            <w:proofErr w:type="spellStart"/>
            <w:r w:rsidRPr="00DA25B3">
              <w:rPr>
                <w:rFonts w:ascii="宋体" w:eastAsia="宋体" w:hAnsi="宋体"/>
                <w:sz w:val="21"/>
                <w:szCs w:val="21"/>
              </w:rPr>
              <w:t>说明书</w:t>
            </w:r>
            <w:proofErr w:type="spellEnd"/>
          </w:p>
        </w:tc>
        <w:tc>
          <w:tcPr>
            <w:tcW w:w="2016" w:type="pct"/>
            <w:vAlign w:val="center"/>
          </w:tcPr>
          <w:p w:rsidR="00381FCB" w:rsidRPr="00DA25B3" w:rsidRDefault="00381FCB" w:rsidP="008469B0">
            <w:pPr>
              <w:jc w:val="both"/>
              <w:rPr>
                <w:rFonts w:ascii="宋体" w:eastAsia="宋体" w:hAnsi="宋体"/>
                <w:sz w:val="21"/>
                <w:szCs w:val="21"/>
              </w:rPr>
            </w:pPr>
          </w:p>
        </w:tc>
        <w:tc>
          <w:tcPr>
            <w:tcW w:w="947" w:type="pct"/>
            <w:vAlign w:val="center"/>
          </w:tcPr>
          <w:p w:rsidR="00381FCB" w:rsidRPr="00DA25B3" w:rsidRDefault="00381FCB" w:rsidP="008469B0">
            <w:pPr>
              <w:jc w:val="both"/>
              <w:rPr>
                <w:rFonts w:ascii="宋体" w:eastAsia="宋体" w:hAnsi="宋体"/>
                <w:sz w:val="21"/>
                <w:szCs w:val="21"/>
              </w:rPr>
            </w:pPr>
          </w:p>
        </w:tc>
      </w:tr>
      <w:tr w:rsidR="000C7F6D" w:rsidRPr="00DA25B3" w:rsidTr="000C7F6D">
        <w:trPr>
          <w:trHeight w:val="662"/>
        </w:trPr>
        <w:tc>
          <w:tcPr>
            <w:tcW w:w="618" w:type="pct"/>
            <w:vAlign w:val="center"/>
          </w:tcPr>
          <w:p w:rsidR="00381FCB" w:rsidRPr="00DA25B3" w:rsidRDefault="00381FCB" w:rsidP="008469B0">
            <w:pPr>
              <w:jc w:val="center"/>
              <w:rPr>
                <w:rFonts w:ascii="宋体" w:eastAsia="宋体" w:hAnsi="宋体"/>
                <w:sz w:val="21"/>
                <w:szCs w:val="21"/>
              </w:rPr>
            </w:pPr>
            <w:r w:rsidRPr="00DA25B3">
              <w:rPr>
                <w:rFonts w:ascii="宋体" w:eastAsia="宋体" w:hAnsi="宋体"/>
                <w:sz w:val="21"/>
                <w:szCs w:val="21"/>
              </w:rPr>
              <w:t>5</w:t>
            </w:r>
          </w:p>
        </w:tc>
        <w:tc>
          <w:tcPr>
            <w:tcW w:w="1419" w:type="pct"/>
            <w:vAlign w:val="center"/>
          </w:tcPr>
          <w:p w:rsidR="00381FCB" w:rsidRPr="00DA25B3" w:rsidRDefault="00381FCB" w:rsidP="00381FCB">
            <w:pPr>
              <w:jc w:val="center"/>
              <w:rPr>
                <w:rFonts w:ascii="宋体" w:eastAsia="宋体" w:hAnsi="宋体"/>
                <w:sz w:val="21"/>
                <w:szCs w:val="21"/>
              </w:rPr>
            </w:pPr>
            <w:proofErr w:type="spellStart"/>
            <w:r w:rsidRPr="00DA25B3">
              <w:rPr>
                <w:rFonts w:ascii="宋体" w:eastAsia="宋体" w:hAnsi="宋体"/>
                <w:sz w:val="21"/>
                <w:szCs w:val="21"/>
              </w:rPr>
              <w:t>标签</w:t>
            </w:r>
            <w:proofErr w:type="spellEnd"/>
          </w:p>
        </w:tc>
        <w:tc>
          <w:tcPr>
            <w:tcW w:w="2016" w:type="pct"/>
            <w:vAlign w:val="center"/>
          </w:tcPr>
          <w:p w:rsidR="00381FCB" w:rsidRPr="00DA25B3" w:rsidRDefault="00381FCB" w:rsidP="008469B0">
            <w:pPr>
              <w:jc w:val="both"/>
              <w:rPr>
                <w:rFonts w:ascii="宋体" w:eastAsia="宋体" w:hAnsi="宋体"/>
                <w:sz w:val="21"/>
                <w:szCs w:val="21"/>
              </w:rPr>
            </w:pPr>
          </w:p>
        </w:tc>
        <w:tc>
          <w:tcPr>
            <w:tcW w:w="947" w:type="pct"/>
            <w:vAlign w:val="center"/>
          </w:tcPr>
          <w:p w:rsidR="00381FCB" w:rsidRPr="00DA25B3" w:rsidRDefault="00381FCB" w:rsidP="008469B0">
            <w:pPr>
              <w:jc w:val="both"/>
              <w:rPr>
                <w:rFonts w:ascii="宋体" w:eastAsia="宋体" w:hAnsi="宋体"/>
                <w:sz w:val="21"/>
                <w:szCs w:val="21"/>
              </w:rPr>
            </w:pPr>
          </w:p>
        </w:tc>
      </w:tr>
    </w:tbl>
    <w:p w:rsidR="00381FCB" w:rsidRPr="000548E3" w:rsidRDefault="00381FCB" w:rsidP="007E2167">
      <w:pPr>
        <w:spacing w:before="20" w:line="300" w:lineRule="auto"/>
        <w:ind w:left="651"/>
        <w:rPr>
          <w:rFonts w:ascii="宋体" w:eastAsia="宋体" w:hAnsi="宋体"/>
          <w:sz w:val="21"/>
          <w:lang w:eastAsia="zh-CN"/>
        </w:rPr>
      </w:pPr>
      <w:r w:rsidRPr="000548E3">
        <w:rPr>
          <w:rFonts w:ascii="宋体" w:eastAsia="宋体" w:hAnsi="宋体" w:hint="eastAsia"/>
          <w:sz w:val="21"/>
          <w:lang w:eastAsia="zh-CN"/>
        </w:rPr>
        <w:t>注：</w:t>
      </w:r>
      <w:r w:rsidRPr="000548E3">
        <w:rPr>
          <w:rFonts w:ascii="宋体" w:eastAsia="宋体" w:hAnsi="宋体"/>
          <w:sz w:val="21"/>
          <w:lang w:eastAsia="zh-CN"/>
        </w:rPr>
        <w:t>1</w:t>
      </w:r>
      <w:r w:rsidRPr="000548E3">
        <w:rPr>
          <w:rFonts w:ascii="宋体" w:eastAsia="宋体" w:hAnsi="宋体" w:hint="eastAsia"/>
          <w:sz w:val="21"/>
          <w:lang w:eastAsia="zh-CN"/>
        </w:rPr>
        <w:t xml:space="preserve">. </w:t>
      </w:r>
      <w:r w:rsidRPr="000548E3">
        <w:rPr>
          <w:rFonts w:ascii="宋体" w:eastAsia="宋体" w:hAnsi="宋体" w:hint="eastAsia"/>
          <w:spacing w:val="-1"/>
          <w:sz w:val="21"/>
          <w:lang w:eastAsia="zh-CN"/>
        </w:rPr>
        <w:t xml:space="preserve">相关文件内容及要求说明参见 </w:t>
      </w:r>
      <w:r w:rsidRPr="000548E3">
        <w:rPr>
          <w:rFonts w:ascii="宋体" w:eastAsia="宋体" w:hAnsi="宋体"/>
          <w:sz w:val="21"/>
          <w:lang w:eastAsia="zh-CN"/>
        </w:rPr>
        <w:t>YY/T</w:t>
      </w:r>
      <w:r w:rsidRPr="000548E3">
        <w:rPr>
          <w:rFonts w:ascii="宋体" w:eastAsia="宋体" w:hAnsi="宋体" w:hint="eastAsia"/>
          <w:sz w:val="21"/>
          <w:lang w:eastAsia="zh-CN"/>
        </w:rPr>
        <w:t xml:space="preserve"> </w:t>
      </w:r>
      <w:r w:rsidRPr="000548E3">
        <w:rPr>
          <w:rFonts w:ascii="宋体" w:eastAsia="宋体" w:hAnsi="宋体"/>
          <w:sz w:val="21"/>
          <w:lang w:eastAsia="zh-CN"/>
        </w:rPr>
        <w:t>1474-2016</w:t>
      </w:r>
      <w:r w:rsidRPr="000548E3">
        <w:rPr>
          <w:rFonts w:ascii="宋体" w:eastAsia="宋体" w:hAnsi="宋体" w:hint="eastAsia"/>
          <w:sz w:val="21"/>
          <w:lang w:eastAsia="zh-CN"/>
        </w:rPr>
        <w:t xml:space="preserve"> 医疗器械可用性工程对医疗器械的应用</w:t>
      </w:r>
      <w:r w:rsidRPr="000548E3">
        <w:rPr>
          <w:rFonts w:ascii="宋体" w:eastAsia="宋体" w:hAnsi="宋体"/>
          <w:spacing w:val="42"/>
          <w:sz w:val="21"/>
          <w:lang w:eastAsia="zh-CN"/>
        </w:rPr>
        <w:t xml:space="preserve"> </w:t>
      </w:r>
      <w:r w:rsidRPr="000548E3">
        <w:rPr>
          <w:rFonts w:ascii="宋体" w:eastAsia="宋体" w:hAnsi="宋体" w:hint="eastAsia"/>
          <w:sz w:val="21"/>
          <w:lang w:eastAsia="zh-CN"/>
        </w:rPr>
        <w:t>及《医疗器械人因设计技术审查指导原则（征求意见稿</w:t>
      </w:r>
      <w:r w:rsidRPr="000548E3">
        <w:rPr>
          <w:rFonts w:ascii="宋体" w:eastAsia="宋体" w:hAnsi="宋体" w:hint="eastAsia"/>
          <w:spacing w:val="-106"/>
          <w:sz w:val="21"/>
          <w:lang w:eastAsia="zh-CN"/>
        </w:rPr>
        <w:t>）</w:t>
      </w:r>
      <w:r w:rsidRPr="000548E3">
        <w:rPr>
          <w:rFonts w:ascii="宋体" w:eastAsia="宋体" w:hAnsi="宋体" w:hint="eastAsia"/>
          <w:spacing w:val="-54"/>
          <w:sz w:val="21"/>
          <w:lang w:eastAsia="zh-CN"/>
        </w:rPr>
        <w:t>》。</w:t>
      </w:r>
    </w:p>
    <w:p w:rsidR="000C7F6D" w:rsidRPr="007E2167" w:rsidRDefault="00381FCB" w:rsidP="000C7F6D">
      <w:pPr>
        <w:numPr>
          <w:ilvl w:val="0"/>
          <w:numId w:val="1"/>
        </w:numPr>
        <w:spacing w:before="43" w:line="300" w:lineRule="auto"/>
        <w:ind w:left="1071"/>
        <w:rPr>
          <w:rFonts w:ascii="宋体" w:eastAsia="宋体" w:hAnsi="宋体"/>
          <w:sz w:val="21"/>
          <w:lang w:eastAsia="zh-CN"/>
        </w:rPr>
      </w:pPr>
      <w:r w:rsidRPr="000548E3">
        <w:rPr>
          <w:rFonts w:ascii="宋体" w:eastAsia="宋体" w:hAnsi="宋体" w:hint="eastAsia"/>
          <w:sz w:val="21"/>
          <w:lang w:eastAsia="zh-CN"/>
        </w:rPr>
        <w:t>本索引所列文件及其命名不代表是必须的。</w:t>
      </w:r>
    </w:p>
    <w:tbl>
      <w:tblPr>
        <w:tblStyle w:val="TableNormal"/>
        <w:tblW w:w="50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28"/>
        <w:gridCol w:w="2785"/>
        <w:gridCol w:w="1014"/>
      </w:tblGrid>
      <w:tr w:rsidR="00381FCB" w:rsidRPr="00381FCB" w:rsidTr="00E9115A">
        <w:trPr>
          <w:trHeight w:val="454"/>
        </w:trPr>
        <w:tc>
          <w:tcPr>
            <w:tcW w:w="5000" w:type="pct"/>
            <w:gridSpan w:val="4"/>
            <w:shd w:val="clear" w:color="auto" w:fill="F2F2F2" w:themeFill="background1" w:themeFillShade="F2"/>
            <w:vAlign w:val="center"/>
          </w:tcPr>
          <w:p w:rsidR="00381FCB" w:rsidRPr="00381FCB" w:rsidRDefault="00381FCB" w:rsidP="00381FCB">
            <w:pPr>
              <w:jc w:val="center"/>
              <w:rPr>
                <w:rFonts w:ascii="宋体" w:eastAsia="宋体" w:hAnsi="宋体"/>
                <w:sz w:val="21"/>
                <w:szCs w:val="21"/>
              </w:rPr>
            </w:pPr>
            <w:r w:rsidRPr="00381FCB">
              <w:rPr>
                <w:rFonts w:ascii="宋体" w:eastAsia="宋体" w:hAnsi="宋体"/>
                <w:sz w:val="21"/>
                <w:szCs w:val="21"/>
              </w:rPr>
              <w:lastRenderedPageBreak/>
              <w:t>YY/T</w:t>
            </w:r>
            <w:r>
              <w:rPr>
                <w:rFonts w:ascii="宋体" w:eastAsia="宋体" w:hAnsi="宋体"/>
                <w:sz w:val="21"/>
                <w:szCs w:val="21"/>
              </w:rPr>
              <w:t xml:space="preserve"> </w:t>
            </w:r>
            <w:r w:rsidRPr="00381FCB">
              <w:rPr>
                <w:rFonts w:ascii="宋体" w:eastAsia="宋体" w:hAnsi="宋体"/>
                <w:sz w:val="21"/>
                <w:szCs w:val="21"/>
              </w:rPr>
              <w:t xml:space="preserve">9706.106-2021 </w:t>
            </w:r>
            <w:proofErr w:type="spellStart"/>
            <w:r w:rsidRPr="00381FCB">
              <w:rPr>
                <w:rFonts w:ascii="宋体" w:eastAsia="宋体" w:hAnsi="宋体"/>
                <w:sz w:val="21"/>
                <w:szCs w:val="21"/>
              </w:rPr>
              <w:t>涉及可用性工程文档自查</w:t>
            </w:r>
            <w:proofErr w:type="spellEnd"/>
          </w:p>
        </w:tc>
      </w:tr>
      <w:tr w:rsidR="000C7F6D" w:rsidRPr="00381FCB" w:rsidTr="00163EED">
        <w:trPr>
          <w:trHeight w:val="454"/>
        </w:trPr>
        <w:tc>
          <w:tcPr>
            <w:tcW w:w="544" w:type="pct"/>
            <w:shd w:val="clear" w:color="auto" w:fill="F2F2F2" w:themeFill="background1" w:themeFillShade="F2"/>
            <w:vAlign w:val="center"/>
          </w:tcPr>
          <w:p w:rsidR="00381FCB" w:rsidRPr="00381FCB" w:rsidRDefault="00381FCB" w:rsidP="00381FCB">
            <w:pPr>
              <w:jc w:val="center"/>
            </w:pPr>
            <w:proofErr w:type="spellStart"/>
            <w:r w:rsidRPr="00381FCB">
              <w:t>标准条款</w:t>
            </w:r>
            <w:proofErr w:type="spellEnd"/>
          </w:p>
        </w:tc>
        <w:tc>
          <w:tcPr>
            <w:tcW w:w="2373" w:type="pct"/>
            <w:shd w:val="clear" w:color="auto" w:fill="F2F2F2" w:themeFill="background1" w:themeFillShade="F2"/>
            <w:vAlign w:val="center"/>
          </w:tcPr>
          <w:p w:rsidR="00381FCB" w:rsidRPr="00381FCB" w:rsidRDefault="00381FCB" w:rsidP="00381FCB">
            <w:pPr>
              <w:jc w:val="center"/>
              <w:rPr>
                <w:rFonts w:ascii="宋体" w:eastAsia="宋体" w:hAnsi="宋体"/>
                <w:sz w:val="21"/>
                <w:szCs w:val="21"/>
              </w:rPr>
            </w:pPr>
            <w:proofErr w:type="spellStart"/>
            <w:r w:rsidRPr="00381FCB">
              <w:rPr>
                <w:rFonts w:ascii="宋体" w:eastAsia="宋体" w:hAnsi="宋体"/>
                <w:sz w:val="21"/>
                <w:szCs w:val="21"/>
              </w:rPr>
              <w:t>标准要求</w:t>
            </w:r>
            <w:proofErr w:type="spellEnd"/>
          </w:p>
        </w:tc>
        <w:tc>
          <w:tcPr>
            <w:tcW w:w="1527" w:type="pct"/>
            <w:shd w:val="clear" w:color="auto" w:fill="F2F2F2" w:themeFill="background1" w:themeFillShade="F2"/>
            <w:vAlign w:val="center"/>
          </w:tcPr>
          <w:p w:rsidR="00381FCB" w:rsidRPr="00381FCB" w:rsidRDefault="00381FCB" w:rsidP="00381FCB">
            <w:pPr>
              <w:jc w:val="center"/>
              <w:rPr>
                <w:rFonts w:ascii="宋体" w:eastAsia="宋体" w:hAnsi="宋体"/>
                <w:sz w:val="21"/>
                <w:szCs w:val="21"/>
                <w:lang w:eastAsia="zh-CN"/>
              </w:rPr>
            </w:pPr>
            <w:r w:rsidRPr="00381FCB">
              <w:rPr>
                <w:rFonts w:ascii="宋体" w:eastAsia="宋体" w:hAnsi="宋体"/>
                <w:sz w:val="21"/>
                <w:szCs w:val="21"/>
                <w:lang w:eastAsia="zh-CN"/>
              </w:rPr>
              <w:t>涉及的可用性工程文档</w:t>
            </w:r>
          </w:p>
        </w:tc>
        <w:tc>
          <w:tcPr>
            <w:tcW w:w="556" w:type="pct"/>
            <w:shd w:val="clear" w:color="auto" w:fill="F2F2F2" w:themeFill="background1" w:themeFillShade="F2"/>
            <w:vAlign w:val="center"/>
          </w:tcPr>
          <w:p w:rsidR="00381FCB" w:rsidRPr="00381FCB" w:rsidRDefault="00381FCB" w:rsidP="00381FCB">
            <w:pPr>
              <w:jc w:val="center"/>
              <w:rPr>
                <w:rFonts w:ascii="宋体" w:eastAsia="宋体" w:hAnsi="宋体"/>
                <w:sz w:val="21"/>
                <w:szCs w:val="21"/>
              </w:rPr>
            </w:pPr>
            <w:proofErr w:type="spellStart"/>
            <w:r w:rsidRPr="00381FCB">
              <w:rPr>
                <w:rFonts w:ascii="宋体" w:eastAsia="宋体" w:hAnsi="宋体"/>
                <w:sz w:val="21"/>
                <w:szCs w:val="21"/>
              </w:rPr>
              <w:t>内容、注释</w:t>
            </w:r>
            <w:proofErr w:type="spellEnd"/>
          </w:p>
        </w:tc>
      </w:tr>
      <w:tr w:rsidR="000C7F6D" w:rsidRPr="00381FCB" w:rsidTr="00163EED">
        <w:trPr>
          <w:trHeight w:val="454"/>
        </w:trPr>
        <w:tc>
          <w:tcPr>
            <w:tcW w:w="544" w:type="pct"/>
          </w:tcPr>
          <w:p w:rsidR="00381FCB" w:rsidRPr="00381FCB" w:rsidRDefault="00381FCB" w:rsidP="00381FCB">
            <w:pPr>
              <w:rPr>
                <w:rFonts w:ascii="宋体" w:eastAsia="宋体" w:hAnsi="宋体"/>
                <w:sz w:val="21"/>
                <w:szCs w:val="21"/>
              </w:rPr>
            </w:pPr>
            <w:r w:rsidRPr="00381FCB">
              <w:rPr>
                <w:rFonts w:ascii="宋体" w:eastAsia="宋体" w:hAnsi="宋体"/>
                <w:sz w:val="21"/>
                <w:szCs w:val="21"/>
              </w:rPr>
              <w:t>4</w:t>
            </w:r>
          </w:p>
        </w:tc>
        <w:tc>
          <w:tcPr>
            <w:tcW w:w="4456" w:type="pct"/>
            <w:gridSpan w:val="3"/>
          </w:tcPr>
          <w:p w:rsidR="00381FCB" w:rsidRPr="00381FCB" w:rsidRDefault="00381FCB" w:rsidP="00381FCB">
            <w:pPr>
              <w:rPr>
                <w:rFonts w:ascii="宋体" w:eastAsia="宋体" w:hAnsi="宋体"/>
                <w:sz w:val="21"/>
                <w:szCs w:val="21"/>
              </w:rPr>
            </w:pPr>
            <w:proofErr w:type="spellStart"/>
            <w:r w:rsidRPr="00381FCB">
              <w:rPr>
                <w:rFonts w:ascii="宋体" w:eastAsia="宋体" w:hAnsi="宋体" w:hint="eastAsia"/>
                <w:sz w:val="21"/>
                <w:szCs w:val="21"/>
              </w:rPr>
              <w:t>通用要求</w:t>
            </w:r>
            <w:proofErr w:type="spellEnd"/>
          </w:p>
        </w:tc>
      </w:tr>
      <w:tr w:rsidR="000C7F6D" w:rsidRPr="00381FCB" w:rsidTr="00163EED">
        <w:trPr>
          <w:trHeight w:val="454"/>
        </w:trPr>
        <w:tc>
          <w:tcPr>
            <w:tcW w:w="544" w:type="pct"/>
          </w:tcPr>
          <w:p w:rsidR="00381FCB" w:rsidRPr="00381FCB" w:rsidRDefault="00381FCB" w:rsidP="00381FCB">
            <w:pPr>
              <w:rPr>
                <w:rFonts w:ascii="宋体" w:eastAsia="宋体" w:hAnsi="宋体"/>
                <w:sz w:val="21"/>
                <w:szCs w:val="21"/>
              </w:rPr>
            </w:pPr>
            <w:r w:rsidRPr="00381FCB">
              <w:rPr>
                <w:rFonts w:ascii="宋体" w:eastAsia="宋体" w:hAnsi="宋体"/>
                <w:sz w:val="21"/>
                <w:szCs w:val="21"/>
              </w:rPr>
              <w:t>4.1</w:t>
            </w:r>
          </w:p>
        </w:tc>
        <w:tc>
          <w:tcPr>
            <w:tcW w:w="4456" w:type="pct"/>
            <w:gridSpan w:val="3"/>
          </w:tcPr>
          <w:p w:rsidR="00381FCB" w:rsidRPr="00381FCB" w:rsidRDefault="00381FCB" w:rsidP="00381FCB">
            <w:pPr>
              <w:rPr>
                <w:rFonts w:ascii="宋体" w:eastAsia="宋体" w:hAnsi="宋体"/>
                <w:sz w:val="21"/>
                <w:szCs w:val="21"/>
              </w:rPr>
            </w:pPr>
            <w:r w:rsidRPr="00381FCB">
              <w:rPr>
                <w:rFonts w:ascii="宋体" w:eastAsia="宋体" w:hAnsi="宋体"/>
                <w:sz w:val="21"/>
                <w:szCs w:val="21"/>
              </w:rPr>
              <w:t xml:space="preserve">ME </w:t>
            </w:r>
            <w:proofErr w:type="spellStart"/>
            <w:r w:rsidRPr="00381FCB">
              <w:rPr>
                <w:rFonts w:ascii="宋体" w:eastAsia="宋体" w:hAnsi="宋体"/>
                <w:sz w:val="21"/>
                <w:szCs w:val="21"/>
              </w:rPr>
              <w:t>设备的应用条件</w:t>
            </w:r>
            <w:proofErr w:type="spellEnd"/>
          </w:p>
        </w:tc>
      </w:tr>
      <w:tr w:rsidR="000C7F6D" w:rsidRPr="00381FCB" w:rsidTr="00163EED">
        <w:trPr>
          <w:trHeight w:val="454"/>
        </w:trPr>
        <w:tc>
          <w:tcPr>
            <w:tcW w:w="544" w:type="pct"/>
          </w:tcPr>
          <w:p w:rsidR="00381FCB" w:rsidRPr="00381FCB" w:rsidRDefault="00381FCB" w:rsidP="00381FCB">
            <w:pPr>
              <w:rPr>
                <w:rFonts w:ascii="宋体" w:eastAsia="宋体" w:hAnsi="宋体"/>
                <w:sz w:val="21"/>
                <w:szCs w:val="21"/>
              </w:rPr>
            </w:pPr>
          </w:p>
        </w:tc>
        <w:tc>
          <w:tcPr>
            <w:tcW w:w="2373" w:type="pct"/>
          </w:tcPr>
          <w:p w:rsidR="004D12FE" w:rsidRDefault="00381FCB" w:rsidP="00381FCB">
            <w:pPr>
              <w:rPr>
                <w:rFonts w:ascii="宋体" w:eastAsia="宋体" w:hAnsi="宋体"/>
                <w:sz w:val="21"/>
                <w:szCs w:val="21"/>
                <w:lang w:eastAsia="zh-CN"/>
              </w:rPr>
            </w:pPr>
            <w:r w:rsidRPr="00381FCB">
              <w:rPr>
                <w:rFonts w:ascii="宋体" w:eastAsia="宋体" w:hAnsi="宋体"/>
                <w:sz w:val="21"/>
                <w:szCs w:val="21"/>
                <w:lang w:eastAsia="zh-CN"/>
              </w:rPr>
              <w:t>ME 设备应提供足够的可用性以保证在正常使用和使用错误时产生的风险都是可接受的，见通用标准的7.1.1 和 12.2。</w:t>
            </w:r>
          </w:p>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如果满足本部分的 4.2 和其余章和条款，可认为满足本条款的要求。</w:t>
            </w:r>
          </w:p>
        </w:tc>
        <w:tc>
          <w:tcPr>
            <w:tcW w:w="1527" w:type="pct"/>
          </w:tcPr>
          <w:p w:rsidR="00381FCB" w:rsidRPr="00381FCB" w:rsidRDefault="00381FCB" w:rsidP="00381FCB">
            <w:pPr>
              <w:rPr>
                <w:rFonts w:ascii="宋体" w:eastAsia="宋体" w:hAnsi="宋体"/>
                <w:sz w:val="21"/>
                <w:szCs w:val="21"/>
                <w:lang w:eastAsia="zh-CN"/>
              </w:rPr>
            </w:pPr>
          </w:p>
        </w:tc>
        <w:tc>
          <w:tcPr>
            <w:tcW w:w="556" w:type="pct"/>
          </w:tcPr>
          <w:p w:rsidR="00381FCB" w:rsidRPr="00381FCB" w:rsidRDefault="00381FCB" w:rsidP="00381FCB">
            <w:pPr>
              <w:rPr>
                <w:rFonts w:ascii="宋体" w:eastAsia="宋体" w:hAnsi="宋体"/>
                <w:sz w:val="21"/>
                <w:szCs w:val="21"/>
                <w:lang w:eastAsia="zh-CN"/>
              </w:rPr>
            </w:pPr>
          </w:p>
        </w:tc>
      </w:tr>
      <w:tr w:rsidR="000C7F6D" w:rsidRPr="00381FCB" w:rsidTr="00163EED">
        <w:trPr>
          <w:trHeight w:val="454"/>
        </w:trPr>
        <w:tc>
          <w:tcPr>
            <w:tcW w:w="544" w:type="pct"/>
          </w:tcPr>
          <w:p w:rsidR="00381FCB" w:rsidRPr="00381FCB" w:rsidRDefault="00381FCB" w:rsidP="00381FCB">
            <w:pPr>
              <w:rPr>
                <w:rFonts w:ascii="宋体" w:eastAsia="宋体" w:hAnsi="宋体"/>
                <w:sz w:val="21"/>
                <w:szCs w:val="21"/>
              </w:rPr>
            </w:pPr>
            <w:r w:rsidRPr="00381FCB">
              <w:rPr>
                <w:rFonts w:ascii="宋体" w:eastAsia="宋体" w:hAnsi="宋体"/>
                <w:sz w:val="21"/>
                <w:szCs w:val="21"/>
              </w:rPr>
              <w:t>4.2</w:t>
            </w:r>
          </w:p>
        </w:tc>
        <w:tc>
          <w:tcPr>
            <w:tcW w:w="4456" w:type="pct"/>
            <w:gridSpan w:val="3"/>
          </w:tcPr>
          <w:p w:rsidR="00381FCB" w:rsidRPr="00381FCB" w:rsidRDefault="00381FCB" w:rsidP="00381FCB">
            <w:pPr>
              <w:rPr>
                <w:rFonts w:ascii="宋体" w:eastAsia="宋体" w:hAnsi="宋体"/>
                <w:sz w:val="21"/>
                <w:szCs w:val="21"/>
              </w:rPr>
            </w:pPr>
            <w:r w:rsidRPr="00381FCB">
              <w:rPr>
                <w:rFonts w:ascii="宋体" w:eastAsia="宋体" w:hAnsi="宋体"/>
                <w:sz w:val="21"/>
                <w:szCs w:val="21"/>
              </w:rPr>
              <w:t xml:space="preserve">ME </w:t>
            </w:r>
            <w:proofErr w:type="spellStart"/>
            <w:r w:rsidRPr="00381FCB">
              <w:rPr>
                <w:rFonts w:ascii="宋体" w:eastAsia="宋体" w:hAnsi="宋体"/>
                <w:sz w:val="21"/>
                <w:szCs w:val="21"/>
              </w:rPr>
              <w:t>设备的可用性工程过程</w:t>
            </w:r>
            <w:proofErr w:type="spellEnd"/>
          </w:p>
        </w:tc>
      </w:tr>
      <w:tr w:rsidR="000C7F6D" w:rsidRPr="00381FCB" w:rsidTr="00163EED">
        <w:trPr>
          <w:trHeight w:val="454"/>
        </w:trPr>
        <w:tc>
          <w:tcPr>
            <w:tcW w:w="544" w:type="pct"/>
            <w:vMerge w:val="restart"/>
          </w:tcPr>
          <w:p w:rsidR="00381FCB" w:rsidRPr="00381FCB" w:rsidRDefault="00381FCB" w:rsidP="00381FCB">
            <w:pPr>
              <w:rPr>
                <w:rFonts w:ascii="宋体" w:eastAsia="宋体" w:hAnsi="宋体"/>
                <w:sz w:val="21"/>
                <w:szCs w:val="21"/>
              </w:rPr>
            </w:pPr>
          </w:p>
        </w:tc>
        <w:tc>
          <w:tcPr>
            <w:tcW w:w="2373" w:type="pct"/>
          </w:tcPr>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可用性工程过程应满足YY/T 1474-2016，除了：</w:t>
            </w:r>
          </w:p>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——YY/T 0316 架构中适用的可用性工程过程上下文中的计划和执行生产及生产后信息；</w:t>
            </w:r>
          </w:p>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——可用性工程过程维护。</w:t>
            </w:r>
          </w:p>
        </w:tc>
        <w:tc>
          <w:tcPr>
            <w:tcW w:w="1527" w:type="pct"/>
          </w:tcPr>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见YY/T 1474-2016 涉及的可用性工程文档自查表</w:t>
            </w:r>
          </w:p>
        </w:tc>
        <w:tc>
          <w:tcPr>
            <w:tcW w:w="556" w:type="pct"/>
          </w:tcPr>
          <w:p w:rsidR="00381FCB" w:rsidRPr="00381FCB" w:rsidRDefault="00381FCB" w:rsidP="00381FCB">
            <w:pPr>
              <w:rPr>
                <w:rFonts w:ascii="宋体" w:eastAsia="宋体" w:hAnsi="宋体"/>
                <w:sz w:val="21"/>
                <w:szCs w:val="21"/>
                <w:lang w:eastAsia="zh-CN"/>
              </w:rPr>
            </w:pPr>
          </w:p>
        </w:tc>
      </w:tr>
      <w:tr w:rsidR="000C7F6D" w:rsidRPr="00381FCB" w:rsidTr="00163EED">
        <w:trPr>
          <w:trHeight w:val="454"/>
        </w:trPr>
        <w:tc>
          <w:tcPr>
            <w:tcW w:w="544" w:type="pct"/>
            <w:vMerge/>
          </w:tcPr>
          <w:p w:rsidR="00381FCB" w:rsidRPr="00381FCB" w:rsidRDefault="00381FCB" w:rsidP="00381FCB">
            <w:pPr>
              <w:rPr>
                <w:rFonts w:ascii="宋体" w:eastAsia="宋体" w:hAnsi="宋体"/>
                <w:sz w:val="21"/>
                <w:szCs w:val="21"/>
                <w:lang w:eastAsia="zh-CN"/>
              </w:rPr>
            </w:pPr>
          </w:p>
        </w:tc>
        <w:tc>
          <w:tcPr>
            <w:tcW w:w="4456" w:type="pct"/>
            <w:gridSpan w:val="3"/>
          </w:tcPr>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通过检查可用性工程文档来检验是否符合要求。如果检查可用性工程文档发现制造商满足以下要求，则认为其满足本章以及所有本标准的要求：</w:t>
            </w:r>
          </w:p>
        </w:tc>
      </w:tr>
      <w:tr w:rsidR="000C7F6D" w:rsidRPr="00381FCB" w:rsidTr="00163EED">
        <w:trPr>
          <w:trHeight w:val="454"/>
        </w:trPr>
        <w:tc>
          <w:tcPr>
            <w:tcW w:w="544" w:type="pct"/>
            <w:vMerge/>
          </w:tcPr>
          <w:p w:rsidR="00381FCB" w:rsidRPr="00381FCB" w:rsidRDefault="00381FCB" w:rsidP="00381FCB">
            <w:pPr>
              <w:rPr>
                <w:rFonts w:ascii="宋体" w:eastAsia="宋体" w:hAnsi="宋体"/>
                <w:sz w:val="21"/>
                <w:szCs w:val="21"/>
                <w:lang w:eastAsia="zh-CN"/>
              </w:rPr>
            </w:pPr>
          </w:p>
        </w:tc>
        <w:tc>
          <w:tcPr>
            <w:tcW w:w="2373" w:type="pct"/>
          </w:tcPr>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——建立了一个可用性工程过程；</w:t>
            </w:r>
          </w:p>
        </w:tc>
        <w:tc>
          <w:tcPr>
            <w:tcW w:w="1527" w:type="pct"/>
          </w:tcPr>
          <w:p w:rsidR="00381FCB" w:rsidRPr="00381FCB" w:rsidRDefault="00381FCB" w:rsidP="00381FCB">
            <w:pPr>
              <w:rPr>
                <w:rFonts w:ascii="宋体" w:eastAsia="宋体" w:hAnsi="宋体"/>
                <w:sz w:val="21"/>
                <w:szCs w:val="21"/>
                <w:lang w:eastAsia="zh-CN"/>
              </w:rPr>
            </w:pPr>
          </w:p>
        </w:tc>
        <w:tc>
          <w:tcPr>
            <w:tcW w:w="556" w:type="pct"/>
          </w:tcPr>
          <w:p w:rsidR="00381FCB" w:rsidRPr="00381FCB" w:rsidRDefault="00381FCB" w:rsidP="00381FCB">
            <w:pPr>
              <w:rPr>
                <w:rFonts w:ascii="宋体" w:eastAsia="宋体" w:hAnsi="宋体"/>
                <w:sz w:val="21"/>
                <w:szCs w:val="21"/>
                <w:lang w:eastAsia="zh-CN"/>
              </w:rPr>
            </w:pPr>
          </w:p>
        </w:tc>
      </w:tr>
      <w:tr w:rsidR="000C7F6D" w:rsidRPr="00381FCB" w:rsidTr="00163EED">
        <w:trPr>
          <w:trHeight w:val="454"/>
        </w:trPr>
        <w:tc>
          <w:tcPr>
            <w:tcW w:w="544" w:type="pct"/>
            <w:vMerge/>
          </w:tcPr>
          <w:p w:rsidR="00381FCB" w:rsidRPr="00381FCB" w:rsidRDefault="00381FCB" w:rsidP="00381FCB">
            <w:pPr>
              <w:rPr>
                <w:rFonts w:ascii="宋体" w:eastAsia="宋体" w:hAnsi="宋体"/>
                <w:sz w:val="21"/>
                <w:szCs w:val="21"/>
                <w:lang w:eastAsia="zh-CN"/>
              </w:rPr>
            </w:pPr>
          </w:p>
        </w:tc>
        <w:tc>
          <w:tcPr>
            <w:tcW w:w="2373" w:type="pct"/>
          </w:tcPr>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——建立了可用性的接收准则；</w:t>
            </w:r>
          </w:p>
        </w:tc>
        <w:tc>
          <w:tcPr>
            <w:tcW w:w="1527" w:type="pct"/>
          </w:tcPr>
          <w:p w:rsidR="00381FCB" w:rsidRPr="00381FCB" w:rsidRDefault="00381FCB" w:rsidP="00381FCB">
            <w:pPr>
              <w:rPr>
                <w:rFonts w:ascii="宋体" w:eastAsia="宋体" w:hAnsi="宋体"/>
                <w:sz w:val="21"/>
                <w:szCs w:val="21"/>
                <w:lang w:eastAsia="zh-CN"/>
              </w:rPr>
            </w:pPr>
          </w:p>
        </w:tc>
        <w:tc>
          <w:tcPr>
            <w:tcW w:w="556" w:type="pct"/>
          </w:tcPr>
          <w:p w:rsidR="00381FCB" w:rsidRPr="00381FCB" w:rsidRDefault="00381FCB" w:rsidP="00381FCB">
            <w:pPr>
              <w:rPr>
                <w:rFonts w:ascii="宋体" w:eastAsia="宋体" w:hAnsi="宋体"/>
                <w:sz w:val="21"/>
                <w:szCs w:val="21"/>
                <w:lang w:eastAsia="zh-CN"/>
              </w:rPr>
            </w:pPr>
          </w:p>
        </w:tc>
      </w:tr>
      <w:tr w:rsidR="000C7F6D" w:rsidRPr="00381FCB" w:rsidTr="00163EED">
        <w:trPr>
          <w:trHeight w:val="454"/>
        </w:trPr>
        <w:tc>
          <w:tcPr>
            <w:tcW w:w="544" w:type="pct"/>
            <w:vMerge/>
          </w:tcPr>
          <w:p w:rsidR="00381FCB" w:rsidRPr="00381FCB" w:rsidRDefault="00381FCB" w:rsidP="00381FCB">
            <w:pPr>
              <w:rPr>
                <w:rFonts w:ascii="宋体" w:eastAsia="宋体" w:hAnsi="宋体"/>
                <w:sz w:val="21"/>
                <w:szCs w:val="21"/>
                <w:lang w:eastAsia="zh-CN"/>
              </w:rPr>
            </w:pPr>
          </w:p>
        </w:tc>
        <w:tc>
          <w:tcPr>
            <w:tcW w:w="2373" w:type="pct"/>
          </w:tcPr>
          <w:p w:rsidR="00381FCB" w:rsidRPr="00381FCB" w:rsidRDefault="00381FCB" w:rsidP="00381FCB">
            <w:pPr>
              <w:rPr>
                <w:rFonts w:ascii="宋体" w:eastAsia="宋体" w:hAnsi="宋体"/>
                <w:sz w:val="21"/>
                <w:szCs w:val="21"/>
                <w:lang w:eastAsia="zh-CN"/>
              </w:rPr>
            </w:pPr>
            <w:r w:rsidRPr="00381FCB">
              <w:rPr>
                <w:rFonts w:ascii="宋体" w:eastAsia="宋体" w:hAnsi="宋体"/>
                <w:sz w:val="21"/>
                <w:szCs w:val="21"/>
                <w:lang w:eastAsia="zh-CN"/>
              </w:rPr>
              <w:t>——证明满足了可用性接收准则。</w:t>
            </w:r>
          </w:p>
        </w:tc>
        <w:tc>
          <w:tcPr>
            <w:tcW w:w="1527" w:type="pct"/>
          </w:tcPr>
          <w:p w:rsidR="00381FCB" w:rsidRPr="00381FCB" w:rsidRDefault="00381FCB" w:rsidP="00381FCB">
            <w:pPr>
              <w:rPr>
                <w:rFonts w:ascii="宋体" w:eastAsia="宋体" w:hAnsi="宋体"/>
                <w:sz w:val="21"/>
                <w:szCs w:val="21"/>
                <w:lang w:eastAsia="zh-CN"/>
              </w:rPr>
            </w:pPr>
          </w:p>
        </w:tc>
        <w:tc>
          <w:tcPr>
            <w:tcW w:w="556" w:type="pct"/>
          </w:tcPr>
          <w:p w:rsidR="00381FCB" w:rsidRPr="00381FCB" w:rsidRDefault="00381FCB" w:rsidP="00381FCB">
            <w:pPr>
              <w:rPr>
                <w:rFonts w:ascii="宋体" w:eastAsia="宋体" w:hAnsi="宋体"/>
                <w:sz w:val="21"/>
                <w:szCs w:val="21"/>
                <w:lang w:eastAsia="zh-CN"/>
              </w:rPr>
            </w:pPr>
          </w:p>
        </w:tc>
      </w:tr>
    </w:tbl>
    <w:p w:rsidR="00381FCB" w:rsidRPr="00381FCB" w:rsidRDefault="00381FCB">
      <w:pPr>
        <w:rPr>
          <w:lang w:eastAsia="zh-CN"/>
        </w:rPr>
      </w:pPr>
    </w:p>
    <w:tbl>
      <w:tblPr>
        <w:tblStyle w:val="TableNormal"/>
        <w:tblW w:w="503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327"/>
        <w:gridCol w:w="2763"/>
        <w:gridCol w:w="1038"/>
      </w:tblGrid>
      <w:tr w:rsidR="00381FCB" w:rsidTr="00163EED">
        <w:trPr>
          <w:trHeight w:val="454"/>
        </w:trPr>
        <w:tc>
          <w:tcPr>
            <w:tcW w:w="544" w:type="pct"/>
          </w:tcPr>
          <w:p w:rsidR="00381FCB" w:rsidRDefault="00381FCB" w:rsidP="008469B0">
            <w:pPr>
              <w:spacing w:before="36"/>
              <w:ind w:left="110"/>
              <w:rPr>
                <w:rFonts w:ascii="Times New Roman"/>
                <w:b/>
                <w:sz w:val="21"/>
              </w:rPr>
            </w:pPr>
            <w:r>
              <w:rPr>
                <w:rFonts w:ascii="Times New Roman"/>
                <w:b/>
                <w:sz w:val="21"/>
              </w:rPr>
              <w:t>5</w:t>
            </w:r>
          </w:p>
        </w:tc>
        <w:tc>
          <w:tcPr>
            <w:tcW w:w="4456" w:type="pct"/>
            <w:gridSpan w:val="3"/>
          </w:tcPr>
          <w:p w:rsidR="00381FCB" w:rsidRPr="00381FCB" w:rsidRDefault="00381FCB" w:rsidP="008469B0">
            <w:pPr>
              <w:spacing w:before="4" w:line="287" w:lineRule="exact"/>
              <w:ind w:left="107"/>
              <w:rPr>
                <w:rFonts w:ascii="宋体" w:eastAsia="宋体" w:hAnsi="宋体"/>
                <w:b/>
                <w:sz w:val="21"/>
              </w:rPr>
            </w:pPr>
            <w:proofErr w:type="spellStart"/>
            <w:r w:rsidRPr="00381FCB">
              <w:rPr>
                <w:rFonts w:ascii="宋体" w:eastAsia="宋体" w:hAnsi="宋体" w:hint="eastAsia"/>
                <w:b/>
                <w:spacing w:val="-2"/>
                <w:sz w:val="21"/>
              </w:rPr>
              <w:t>替换</w:t>
            </w:r>
            <w:proofErr w:type="spellEnd"/>
            <w:r w:rsidRPr="00381FCB">
              <w:rPr>
                <w:rFonts w:ascii="宋体" w:eastAsia="宋体" w:hAnsi="宋体" w:hint="eastAsia"/>
                <w:b/>
                <w:spacing w:val="-2"/>
                <w:sz w:val="21"/>
              </w:rPr>
              <w:t xml:space="preserve"> </w:t>
            </w:r>
            <w:r w:rsidRPr="00381FCB">
              <w:rPr>
                <w:rFonts w:ascii="宋体" w:eastAsia="宋体" w:hAnsi="宋体"/>
                <w:b/>
                <w:sz w:val="21"/>
              </w:rPr>
              <w:t>YY/T</w:t>
            </w:r>
            <w:r w:rsidRPr="00381FCB">
              <w:rPr>
                <w:rFonts w:ascii="宋体" w:eastAsia="宋体" w:hAnsi="宋体"/>
                <w:b/>
                <w:spacing w:val="-2"/>
                <w:sz w:val="21"/>
              </w:rPr>
              <w:t xml:space="preserve"> </w:t>
            </w:r>
            <w:r w:rsidRPr="00381FCB">
              <w:rPr>
                <w:rFonts w:ascii="宋体" w:eastAsia="宋体" w:hAnsi="宋体"/>
                <w:b/>
                <w:sz w:val="21"/>
              </w:rPr>
              <w:t>1474-2016</w:t>
            </w:r>
            <w:r w:rsidRPr="00381FCB">
              <w:rPr>
                <w:rFonts w:ascii="宋体" w:eastAsia="宋体" w:hAnsi="宋体"/>
                <w:b/>
                <w:spacing w:val="-1"/>
                <w:sz w:val="21"/>
              </w:rPr>
              <w:t xml:space="preserve"> </w:t>
            </w:r>
            <w:proofErr w:type="spellStart"/>
            <w:r w:rsidRPr="00381FCB">
              <w:rPr>
                <w:rFonts w:ascii="宋体" w:eastAsia="宋体" w:hAnsi="宋体" w:hint="eastAsia"/>
                <w:b/>
                <w:sz w:val="21"/>
              </w:rPr>
              <w:t>中的要求</w:t>
            </w:r>
            <w:proofErr w:type="spellEnd"/>
          </w:p>
        </w:tc>
      </w:tr>
      <w:tr w:rsidR="00381FCB" w:rsidTr="00163EED">
        <w:trPr>
          <w:trHeight w:val="454"/>
        </w:trPr>
        <w:tc>
          <w:tcPr>
            <w:tcW w:w="544" w:type="pct"/>
            <w:vMerge w:val="restart"/>
          </w:tcPr>
          <w:p w:rsidR="00381FCB" w:rsidRDefault="00381FCB" w:rsidP="008469B0">
            <w:pPr>
              <w:rPr>
                <w:rFonts w:ascii="Times New Roman"/>
                <w:sz w:val="20"/>
              </w:rPr>
            </w:pPr>
          </w:p>
        </w:tc>
        <w:tc>
          <w:tcPr>
            <w:tcW w:w="4456" w:type="pct"/>
            <w:gridSpan w:val="3"/>
          </w:tcPr>
          <w:p w:rsidR="00381FCB" w:rsidRPr="00381FCB" w:rsidRDefault="00381FCB" w:rsidP="008469B0">
            <w:pPr>
              <w:spacing w:before="13"/>
              <w:ind w:left="108"/>
              <w:rPr>
                <w:rFonts w:ascii="宋体" w:eastAsia="宋体" w:hAnsi="宋体"/>
                <w:sz w:val="21"/>
                <w:lang w:eastAsia="zh-CN"/>
              </w:rPr>
            </w:pPr>
            <w:r w:rsidRPr="00381FCB">
              <w:rPr>
                <w:rFonts w:ascii="宋体" w:eastAsia="宋体" w:hAnsi="宋体"/>
                <w:spacing w:val="-2"/>
                <w:sz w:val="21"/>
                <w:lang w:eastAsia="zh-CN"/>
              </w:rPr>
              <w:t xml:space="preserve">在 </w:t>
            </w:r>
            <w:r w:rsidRPr="00381FCB">
              <w:rPr>
                <w:rFonts w:ascii="宋体" w:eastAsia="宋体" w:hAnsi="宋体"/>
                <w:sz w:val="21"/>
                <w:lang w:eastAsia="zh-CN"/>
              </w:rPr>
              <w:t>YY/T</w:t>
            </w:r>
            <w:r w:rsidRPr="00381FCB">
              <w:rPr>
                <w:rFonts w:ascii="宋体" w:eastAsia="宋体" w:hAnsi="宋体"/>
                <w:spacing w:val="-4"/>
                <w:sz w:val="21"/>
                <w:lang w:eastAsia="zh-CN"/>
              </w:rPr>
              <w:t xml:space="preserve"> </w:t>
            </w:r>
            <w:r w:rsidRPr="00381FCB">
              <w:rPr>
                <w:rFonts w:ascii="宋体" w:eastAsia="宋体" w:hAnsi="宋体"/>
                <w:sz w:val="21"/>
                <w:lang w:eastAsia="zh-CN"/>
              </w:rPr>
              <w:t>1474-2016</w:t>
            </w:r>
            <w:r w:rsidRPr="00381FCB">
              <w:rPr>
                <w:rFonts w:ascii="宋体" w:eastAsia="宋体" w:hAnsi="宋体"/>
                <w:spacing w:val="-4"/>
                <w:sz w:val="21"/>
                <w:lang w:eastAsia="zh-CN"/>
              </w:rPr>
              <w:t xml:space="preserve"> </w:t>
            </w:r>
            <w:r w:rsidRPr="00381FCB">
              <w:rPr>
                <w:rFonts w:ascii="宋体" w:eastAsia="宋体" w:hAnsi="宋体"/>
                <w:sz w:val="21"/>
                <w:lang w:eastAsia="zh-CN"/>
              </w:rPr>
              <w:t>的要求上，以下替换的应适用：</w:t>
            </w:r>
          </w:p>
          <w:p w:rsidR="00381FCB" w:rsidRPr="00381FCB" w:rsidRDefault="00381FCB" w:rsidP="008469B0">
            <w:pPr>
              <w:spacing w:before="18" w:line="279" w:lineRule="exact"/>
              <w:ind w:left="108"/>
              <w:rPr>
                <w:rFonts w:ascii="宋体" w:eastAsia="宋体" w:hAnsi="宋体"/>
                <w:sz w:val="21"/>
                <w:lang w:eastAsia="zh-CN"/>
              </w:rPr>
            </w:pPr>
            <w:r w:rsidRPr="00381FCB">
              <w:rPr>
                <w:rFonts w:ascii="宋体" w:eastAsia="宋体" w:hAnsi="宋体"/>
                <w:spacing w:val="-1"/>
                <w:sz w:val="21"/>
                <w:lang w:eastAsia="zh-CN"/>
              </w:rPr>
              <w:t xml:space="preserve">用以下内容替换 </w:t>
            </w:r>
            <w:r w:rsidRPr="00381FCB">
              <w:rPr>
                <w:rFonts w:ascii="宋体" w:eastAsia="宋体" w:hAnsi="宋体"/>
                <w:sz w:val="21"/>
                <w:lang w:eastAsia="zh-CN"/>
              </w:rPr>
              <w:t>YY/T</w:t>
            </w:r>
            <w:r w:rsidRPr="00381FCB">
              <w:rPr>
                <w:rFonts w:ascii="宋体" w:eastAsia="宋体" w:hAnsi="宋体"/>
                <w:spacing w:val="-5"/>
                <w:sz w:val="21"/>
                <w:lang w:eastAsia="zh-CN"/>
              </w:rPr>
              <w:t xml:space="preserve"> </w:t>
            </w:r>
            <w:r w:rsidRPr="00381FCB">
              <w:rPr>
                <w:rFonts w:ascii="宋体" w:eastAsia="宋体" w:hAnsi="宋体"/>
                <w:sz w:val="21"/>
                <w:lang w:eastAsia="zh-CN"/>
              </w:rPr>
              <w:t>1474-2016</w:t>
            </w:r>
            <w:r w:rsidRPr="00381FCB">
              <w:rPr>
                <w:rFonts w:ascii="宋体" w:eastAsia="宋体" w:hAnsi="宋体"/>
                <w:spacing w:val="-1"/>
                <w:sz w:val="21"/>
                <w:lang w:eastAsia="zh-CN"/>
              </w:rPr>
              <w:t xml:space="preserve"> </w:t>
            </w:r>
            <w:r w:rsidRPr="00381FCB">
              <w:rPr>
                <w:rFonts w:ascii="宋体" w:eastAsia="宋体" w:hAnsi="宋体"/>
                <w:spacing w:val="-2"/>
                <w:sz w:val="21"/>
                <w:lang w:eastAsia="zh-CN"/>
              </w:rPr>
              <w:t xml:space="preserve">第 </w:t>
            </w:r>
            <w:r w:rsidRPr="00381FCB">
              <w:rPr>
                <w:rFonts w:ascii="宋体" w:eastAsia="宋体" w:hAnsi="宋体"/>
                <w:sz w:val="21"/>
                <w:lang w:eastAsia="zh-CN"/>
              </w:rPr>
              <w:t>6</w:t>
            </w:r>
            <w:r w:rsidRPr="00381FCB">
              <w:rPr>
                <w:rFonts w:ascii="宋体" w:eastAsia="宋体" w:hAnsi="宋体"/>
                <w:spacing w:val="-4"/>
                <w:sz w:val="21"/>
                <w:lang w:eastAsia="zh-CN"/>
              </w:rPr>
              <w:t xml:space="preserve"> </w:t>
            </w:r>
            <w:r w:rsidRPr="00381FCB">
              <w:rPr>
                <w:rFonts w:ascii="宋体" w:eastAsia="宋体" w:hAnsi="宋体"/>
                <w:spacing w:val="-1"/>
                <w:sz w:val="21"/>
                <w:lang w:eastAsia="zh-CN"/>
              </w:rPr>
              <w:t xml:space="preserve">章的前两段，包括注 </w:t>
            </w:r>
            <w:r w:rsidRPr="00381FCB">
              <w:rPr>
                <w:rFonts w:ascii="宋体" w:eastAsia="宋体" w:hAnsi="宋体"/>
                <w:sz w:val="21"/>
                <w:lang w:eastAsia="zh-CN"/>
              </w:rPr>
              <w:t>1</w:t>
            </w:r>
            <w:r w:rsidRPr="00381FCB">
              <w:rPr>
                <w:rFonts w:ascii="宋体" w:eastAsia="宋体" w:hAnsi="宋体"/>
                <w:spacing w:val="-1"/>
                <w:sz w:val="21"/>
                <w:lang w:eastAsia="zh-CN"/>
              </w:rPr>
              <w:t xml:space="preserve"> 和注 </w:t>
            </w:r>
            <w:r w:rsidRPr="00381FCB">
              <w:rPr>
                <w:rFonts w:ascii="宋体" w:eastAsia="宋体" w:hAnsi="宋体"/>
                <w:sz w:val="21"/>
                <w:lang w:eastAsia="zh-CN"/>
              </w:rPr>
              <w:t>2。</w:t>
            </w:r>
          </w:p>
        </w:tc>
      </w:tr>
      <w:tr w:rsidR="000C7F6D" w:rsidTr="00163EED">
        <w:trPr>
          <w:trHeight w:val="454"/>
        </w:trPr>
        <w:tc>
          <w:tcPr>
            <w:tcW w:w="544" w:type="pct"/>
            <w:vMerge/>
            <w:tcBorders>
              <w:top w:val="nil"/>
            </w:tcBorders>
          </w:tcPr>
          <w:p w:rsidR="00381FCB" w:rsidRDefault="00381FCB" w:rsidP="008469B0">
            <w:pPr>
              <w:rPr>
                <w:sz w:val="2"/>
                <w:szCs w:val="2"/>
                <w:lang w:eastAsia="zh-CN"/>
              </w:rPr>
            </w:pPr>
          </w:p>
        </w:tc>
        <w:tc>
          <w:tcPr>
            <w:tcW w:w="2372" w:type="pct"/>
          </w:tcPr>
          <w:p w:rsidR="00381FCB" w:rsidRPr="00381FCB" w:rsidRDefault="00381FCB" w:rsidP="004D12FE">
            <w:pPr>
              <w:spacing w:before="13"/>
              <w:ind w:left="107"/>
              <w:rPr>
                <w:rFonts w:ascii="宋体" w:eastAsia="宋体" w:hAnsi="宋体"/>
                <w:sz w:val="21"/>
                <w:lang w:eastAsia="zh-CN"/>
              </w:rPr>
            </w:pPr>
            <w:r w:rsidRPr="00381FCB">
              <w:rPr>
                <w:rFonts w:ascii="宋体" w:eastAsia="宋体" w:hAnsi="宋体"/>
                <w:spacing w:val="2"/>
                <w:sz w:val="21"/>
                <w:lang w:eastAsia="zh-CN"/>
              </w:rPr>
              <w:t xml:space="preserve">使用说明书应包括对 </w:t>
            </w:r>
            <w:r w:rsidRPr="00381FCB">
              <w:rPr>
                <w:rFonts w:ascii="宋体" w:eastAsia="宋体" w:hAnsi="宋体"/>
                <w:sz w:val="21"/>
                <w:lang w:eastAsia="zh-CN"/>
              </w:rPr>
              <w:t>ME</w:t>
            </w:r>
            <w:r w:rsidRPr="00381FCB">
              <w:rPr>
                <w:rFonts w:ascii="宋体" w:eastAsia="宋体" w:hAnsi="宋体"/>
                <w:spacing w:val="25"/>
                <w:sz w:val="21"/>
                <w:lang w:eastAsia="zh-CN"/>
              </w:rPr>
              <w:t xml:space="preserve"> </w:t>
            </w:r>
            <w:r w:rsidRPr="00381FCB">
              <w:rPr>
                <w:rFonts w:ascii="宋体" w:eastAsia="宋体" w:hAnsi="宋体"/>
                <w:sz w:val="21"/>
                <w:lang w:eastAsia="zh-CN"/>
              </w:rPr>
              <w:t>设备的物理操作原理和与可</w:t>
            </w:r>
            <w:r w:rsidRPr="00381FCB">
              <w:rPr>
                <w:rFonts w:ascii="宋体" w:eastAsia="宋体" w:hAnsi="宋体"/>
                <w:spacing w:val="-1"/>
                <w:sz w:val="21"/>
                <w:lang w:eastAsia="zh-CN"/>
              </w:rPr>
              <w:t>用性相关的显著的物理和性能特征的简要描述。</w:t>
            </w:r>
          </w:p>
        </w:tc>
        <w:tc>
          <w:tcPr>
            <w:tcW w:w="1515" w:type="pct"/>
          </w:tcPr>
          <w:p w:rsidR="00381FCB" w:rsidRPr="00381FCB" w:rsidRDefault="00381FCB" w:rsidP="008469B0">
            <w:pPr>
              <w:rPr>
                <w:rFonts w:ascii="宋体" w:eastAsia="宋体" w:hAnsi="宋体"/>
                <w:sz w:val="20"/>
                <w:lang w:eastAsia="zh-CN"/>
              </w:rPr>
            </w:pPr>
          </w:p>
        </w:tc>
        <w:tc>
          <w:tcPr>
            <w:tcW w:w="569" w:type="pct"/>
          </w:tcPr>
          <w:p w:rsidR="00381FCB" w:rsidRPr="00381FCB" w:rsidRDefault="00381FCB" w:rsidP="008469B0">
            <w:pPr>
              <w:rPr>
                <w:rFonts w:ascii="宋体" w:eastAsia="宋体" w:hAnsi="宋体"/>
                <w:sz w:val="20"/>
                <w:lang w:eastAsia="zh-CN"/>
              </w:rPr>
            </w:pPr>
          </w:p>
        </w:tc>
      </w:tr>
      <w:tr w:rsidR="000C7F6D" w:rsidTr="00163EED">
        <w:trPr>
          <w:trHeight w:val="454"/>
        </w:trPr>
        <w:tc>
          <w:tcPr>
            <w:tcW w:w="544" w:type="pct"/>
            <w:vMerge/>
            <w:tcBorders>
              <w:top w:val="nil"/>
            </w:tcBorders>
          </w:tcPr>
          <w:p w:rsidR="00381FCB" w:rsidRDefault="00381FCB" w:rsidP="008469B0">
            <w:pPr>
              <w:rPr>
                <w:sz w:val="2"/>
                <w:szCs w:val="2"/>
                <w:lang w:eastAsia="zh-CN"/>
              </w:rPr>
            </w:pPr>
          </w:p>
        </w:tc>
        <w:tc>
          <w:tcPr>
            <w:tcW w:w="2372" w:type="pct"/>
          </w:tcPr>
          <w:p w:rsidR="00381FCB" w:rsidRPr="00381FCB" w:rsidRDefault="00381FCB" w:rsidP="008469B0">
            <w:pPr>
              <w:spacing w:before="13"/>
              <w:ind w:left="107" w:right="-15"/>
              <w:rPr>
                <w:rFonts w:ascii="宋体" w:eastAsia="宋体" w:hAnsi="宋体"/>
                <w:sz w:val="21"/>
                <w:lang w:eastAsia="zh-CN"/>
              </w:rPr>
            </w:pPr>
            <w:r w:rsidRPr="00381FCB">
              <w:rPr>
                <w:rFonts w:ascii="宋体" w:eastAsia="宋体" w:hAnsi="宋体"/>
                <w:spacing w:val="-3"/>
                <w:sz w:val="21"/>
                <w:lang w:eastAsia="zh-CN"/>
              </w:rPr>
              <w:t>如果技术说明书是单独提供的，其应包括相同的信息。</w:t>
            </w:r>
          </w:p>
        </w:tc>
        <w:tc>
          <w:tcPr>
            <w:tcW w:w="1515" w:type="pct"/>
          </w:tcPr>
          <w:p w:rsidR="00381FCB" w:rsidRPr="00381FCB" w:rsidRDefault="00381FCB" w:rsidP="008469B0">
            <w:pPr>
              <w:rPr>
                <w:rFonts w:ascii="宋体" w:eastAsia="宋体" w:hAnsi="宋体"/>
                <w:sz w:val="20"/>
                <w:lang w:eastAsia="zh-CN"/>
              </w:rPr>
            </w:pPr>
          </w:p>
        </w:tc>
        <w:tc>
          <w:tcPr>
            <w:tcW w:w="569" w:type="pct"/>
          </w:tcPr>
          <w:p w:rsidR="00381FCB" w:rsidRPr="00381FCB" w:rsidRDefault="00381FCB" w:rsidP="008469B0">
            <w:pPr>
              <w:rPr>
                <w:rFonts w:ascii="宋体" w:eastAsia="宋体" w:hAnsi="宋体"/>
                <w:sz w:val="20"/>
                <w:lang w:eastAsia="zh-CN"/>
              </w:rPr>
            </w:pPr>
          </w:p>
        </w:tc>
      </w:tr>
      <w:tr w:rsidR="000C7F6D" w:rsidTr="00163EED">
        <w:trPr>
          <w:trHeight w:val="454"/>
        </w:trPr>
        <w:tc>
          <w:tcPr>
            <w:tcW w:w="544" w:type="pct"/>
            <w:vMerge/>
            <w:tcBorders>
              <w:top w:val="nil"/>
            </w:tcBorders>
          </w:tcPr>
          <w:p w:rsidR="00381FCB" w:rsidRDefault="00381FCB" w:rsidP="008469B0">
            <w:pPr>
              <w:rPr>
                <w:sz w:val="2"/>
                <w:szCs w:val="2"/>
                <w:lang w:eastAsia="zh-CN"/>
              </w:rPr>
            </w:pPr>
          </w:p>
        </w:tc>
        <w:tc>
          <w:tcPr>
            <w:tcW w:w="2372" w:type="pct"/>
          </w:tcPr>
          <w:p w:rsidR="00381FCB" w:rsidRPr="00381FCB" w:rsidRDefault="00381FCB" w:rsidP="008469B0">
            <w:pPr>
              <w:spacing w:before="13" w:line="279" w:lineRule="exact"/>
              <w:ind w:left="107"/>
              <w:rPr>
                <w:rFonts w:ascii="宋体" w:eastAsia="宋体" w:hAnsi="宋体"/>
                <w:sz w:val="21"/>
                <w:lang w:eastAsia="zh-CN"/>
              </w:rPr>
            </w:pPr>
            <w:r w:rsidRPr="00381FCB">
              <w:rPr>
                <w:rFonts w:ascii="宋体" w:eastAsia="宋体" w:hAnsi="宋体"/>
                <w:spacing w:val="-1"/>
                <w:sz w:val="21"/>
                <w:lang w:eastAsia="zh-CN"/>
              </w:rPr>
              <w:t>使用说明书应包括一个对应用规范的概述。</w:t>
            </w:r>
          </w:p>
        </w:tc>
        <w:tc>
          <w:tcPr>
            <w:tcW w:w="1515" w:type="pct"/>
          </w:tcPr>
          <w:p w:rsidR="00381FCB" w:rsidRPr="00381FCB" w:rsidRDefault="00381FCB" w:rsidP="008469B0">
            <w:pPr>
              <w:rPr>
                <w:rFonts w:ascii="宋体" w:eastAsia="宋体" w:hAnsi="宋体"/>
                <w:sz w:val="20"/>
                <w:lang w:eastAsia="zh-CN"/>
              </w:rPr>
            </w:pPr>
          </w:p>
        </w:tc>
        <w:tc>
          <w:tcPr>
            <w:tcW w:w="569" w:type="pct"/>
          </w:tcPr>
          <w:p w:rsidR="00381FCB" w:rsidRPr="00381FCB" w:rsidRDefault="00381FCB" w:rsidP="008469B0">
            <w:pPr>
              <w:rPr>
                <w:rFonts w:ascii="宋体" w:eastAsia="宋体" w:hAnsi="宋体"/>
                <w:sz w:val="20"/>
                <w:lang w:eastAsia="zh-CN"/>
              </w:rPr>
            </w:pPr>
          </w:p>
        </w:tc>
      </w:tr>
    </w:tbl>
    <w:p w:rsidR="00381FCB" w:rsidRPr="00381FCB" w:rsidRDefault="00381FCB">
      <w:pPr>
        <w:rPr>
          <w:lang w:eastAsia="zh-CN"/>
        </w:rPr>
      </w:pPr>
    </w:p>
    <w:p w:rsidR="00381FCB" w:rsidRDefault="00381FCB">
      <w:pPr>
        <w:rPr>
          <w:lang w:eastAsia="zh-CN"/>
        </w:rPr>
      </w:pPr>
    </w:p>
    <w:p w:rsidR="008469B0" w:rsidRDefault="008469B0">
      <w:pPr>
        <w:rPr>
          <w:rFonts w:eastAsiaTheme="minorEastAsia"/>
          <w:lang w:eastAsia="zh-CN"/>
        </w:rPr>
      </w:pPr>
    </w:p>
    <w:p w:rsidR="004D12FE" w:rsidRDefault="004D12FE">
      <w:pPr>
        <w:rPr>
          <w:rFonts w:eastAsiaTheme="minorEastAsia"/>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5103"/>
        <w:gridCol w:w="1866"/>
        <w:gridCol w:w="962"/>
      </w:tblGrid>
      <w:tr w:rsidR="000C7F6D" w:rsidTr="004D12FE">
        <w:trPr>
          <w:trHeight w:val="454"/>
        </w:trPr>
        <w:tc>
          <w:tcPr>
            <w:tcW w:w="5000" w:type="pct"/>
            <w:gridSpan w:val="4"/>
            <w:shd w:val="clear" w:color="auto" w:fill="F2F2F2" w:themeFill="background1" w:themeFillShade="F2"/>
            <w:vAlign w:val="center"/>
          </w:tcPr>
          <w:p w:rsidR="000C7F6D" w:rsidRPr="000548E3" w:rsidRDefault="000C7F6D" w:rsidP="000548E3">
            <w:pPr>
              <w:jc w:val="center"/>
              <w:rPr>
                <w:rFonts w:ascii="宋体" w:eastAsia="宋体" w:hAnsi="宋体"/>
              </w:rPr>
            </w:pPr>
            <w:bookmarkStart w:id="0" w:name="_GoBack"/>
            <w:bookmarkEnd w:id="0"/>
            <w:r w:rsidRPr="000548E3">
              <w:rPr>
                <w:rFonts w:ascii="宋体" w:eastAsia="宋体" w:hAnsi="宋体"/>
              </w:rPr>
              <w:lastRenderedPageBreak/>
              <w:t>YY/T</w:t>
            </w:r>
            <w:r w:rsidR="000548E3" w:rsidRPr="000548E3">
              <w:rPr>
                <w:rFonts w:ascii="宋体" w:eastAsia="宋体" w:hAnsi="宋体"/>
              </w:rPr>
              <w:t xml:space="preserve"> </w:t>
            </w:r>
            <w:r w:rsidRPr="000548E3">
              <w:rPr>
                <w:rFonts w:ascii="宋体" w:eastAsia="宋体" w:hAnsi="宋体"/>
              </w:rPr>
              <w:t xml:space="preserve">9706.106-2021 </w:t>
            </w:r>
            <w:proofErr w:type="spellStart"/>
            <w:r w:rsidRPr="000548E3">
              <w:rPr>
                <w:rFonts w:ascii="宋体" w:eastAsia="宋体" w:hAnsi="宋体"/>
              </w:rPr>
              <w:t>涉及可用性工程文档自查</w:t>
            </w:r>
            <w:proofErr w:type="spellEnd"/>
          </w:p>
        </w:tc>
      </w:tr>
      <w:tr w:rsidR="000C7F6D" w:rsidTr="004D12FE">
        <w:trPr>
          <w:trHeight w:val="454"/>
        </w:trPr>
        <w:tc>
          <w:tcPr>
            <w:tcW w:w="623" w:type="pct"/>
            <w:shd w:val="clear" w:color="auto" w:fill="F2F2F2" w:themeFill="background1" w:themeFillShade="F2"/>
            <w:vAlign w:val="center"/>
          </w:tcPr>
          <w:p w:rsidR="000C7F6D" w:rsidRPr="000548E3" w:rsidRDefault="000C7F6D" w:rsidP="000548E3">
            <w:pPr>
              <w:jc w:val="center"/>
              <w:rPr>
                <w:rFonts w:ascii="宋体" w:eastAsia="宋体" w:hAnsi="宋体"/>
              </w:rPr>
            </w:pPr>
            <w:proofErr w:type="spellStart"/>
            <w:r w:rsidRPr="000548E3">
              <w:rPr>
                <w:rFonts w:ascii="宋体" w:eastAsia="宋体" w:hAnsi="宋体"/>
              </w:rPr>
              <w:t>标准条款</w:t>
            </w:r>
            <w:proofErr w:type="spellEnd"/>
          </w:p>
        </w:tc>
        <w:tc>
          <w:tcPr>
            <w:tcW w:w="2816" w:type="pct"/>
            <w:shd w:val="clear" w:color="auto" w:fill="F2F2F2" w:themeFill="background1" w:themeFillShade="F2"/>
            <w:vAlign w:val="center"/>
          </w:tcPr>
          <w:p w:rsidR="000C7F6D" w:rsidRPr="000548E3" w:rsidRDefault="000C7F6D" w:rsidP="000548E3">
            <w:pPr>
              <w:jc w:val="center"/>
              <w:rPr>
                <w:rFonts w:ascii="宋体" w:eastAsia="宋体" w:hAnsi="宋体"/>
              </w:rPr>
            </w:pPr>
            <w:proofErr w:type="spellStart"/>
            <w:r w:rsidRPr="000548E3">
              <w:rPr>
                <w:rFonts w:ascii="宋体" w:eastAsia="宋体" w:hAnsi="宋体"/>
              </w:rPr>
              <w:t>标准要求</w:t>
            </w:r>
            <w:proofErr w:type="spellEnd"/>
          </w:p>
        </w:tc>
        <w:tc>
          <w:tcPr>
            <w:tcW w:w="1030" w:type="pct"/>
            <w:shd w:val="clear" w:color="auto" w:fill="F2F2F2" w:themeFill="background1" w:themeFillShade="F2"/>
            <w:vAlign w:val="center"/>
          </w:tcPr>
          <w:p w:rsidR="000C7F6D" w:rsidRPr="000548E3" w:rsidRDefault="000C7F6D" w:rsidP="000548E3">
            <w:pPr>
              <w:jc w:val="center"/>
              <w:rPr>
                <w:rFonts w:ascii="宋体" w:eastAsia="宋体" w:hAnsi="宋体"/>
                <w:lang w:eastAsia="zh-CN"/>
              </w:rPr>
            </w:pPr>
            <w:r w:rsidRPr="000548E3">
              <w:rPr>
                <w:rFonts w:ascii="宋体" w:eastAsia="宋体" w:hAnsi="宋体"/>
                <w:lang w:eastAsia="zh-CN"/>
              </w:rPr>
              <w:t>涉及的可用性工程文档</w:t>
            </w:r>
          </w:p>
        </w:tc>
        <w:tc>
          <w:tcPr>
            <w:tcW w:w="531" w:type="pct"/>
            <w:shd w:val="clear" w:color="auto" w:fill="F2F2F2" w:themeFill="background1" w:themeFillShade="F2"/>
            <w:vAlign w:val="center"/>
          </w:tcPr>
          <w:p w:rsidR="000C7F6D" w:rsidRPr="000548E3" w:rsidRDefault="000C7F6D" w:rsidP="000548E3">
            <w:pPr>
              <w:jc w:val="center"/>
              <w:rPr>
                <w:rFonts w:ascii="宋体" w:eastAsia="宋体" w:hAnsi="宋体"/>
              </w:rPr>
            </w:pPr>
            <w:proofErr w:type="spellStart"/>
            <w:r w:rsidRPr="000548E3">
              <w:rPr>
                <w:rFonts w:ascii="宋体" w:eastAsia="宋体" w:hAnsi="宋体"/>
              </w:rPr>
              <w:t>内容</w:t>
            </w:r>
            <w:proofErr w:type="spellEnd"/>
            <w:r w:rsidRPr="000548E3">
              <w:rPr>
                <w:rFonts w:ascii="宋体" w:eastAsia="宋体" w:hAnsi="宋体"/>
              </w:rPr>
              <w:t>、</w:t>
            </w:r>
          </w:p>
          <w:p w:rsidR="000C7F6D" w:rsidRPr="000548E3" w:rsidRDefault="000C7F6D" w:rsidP="000548E3">
            <w:pPr>
              <w:jc w:val="center"/>
              <w:rPr>
                <w:rFonts w:ascii="宋体" w:eastAsia="宋体" w:hAnsi="宋体"/>
              </w:rPr>
            </w:pPr>
            <w:proofErr w:type="spellStart"/>
            <w:r w:rsidRPr="000548E3">
              <w:rPr>
                <w:rFonts w:ascii="宋体" w:eastAsia="宋体" w:hAnsi="宋体"/>
              </w:rPr>
              <w:t>注释</w:t>
            </w:r>
            <w:proofErr w:type="spellEnd"/>
          </w:p>
        </w:tc>
      </w:tr>
      <w:tr w:rsidR="000C7F6D" w:rsidTr="004D12FE">
        <w:trPr>
          <w:trHeight w:val="311"/>
        </w:trPr>
        <w:tc>
          <w:tcPr>
            <w:tcW w:w="623" w:type="pct"/>
          </w:tcPr>
          <w:p w:rsidR="000C7F6D" w:rsidRPr="0020317E" w:rsidRDefault="000C7F6D" w:rsidP="008469B0">
            <w:pPr>
              <w:spacing w:before="34"/>
              <w:ind w:left="107"/>
              <w:rPr>
                <w:rFonts w:ascii="宋体" w:eastAsia="宋体" w:hAnsi="宋体"/>
                <w:sz w:val="21"/>
              </w:rPr>
            </w:pPr>
            <w:r w:rsidRPr="0020317E">
              <w:rPr>
                <w:rFonts w:ascii="宋体" w:eastAsia="宋体" w:hAnsi="宋体"/>
                <w:sz w:val="21"/>
              </w:rPr>
              <w:t>4</w:t>
            </w:r>
          </w:p>
        </w:tc>
        <w:tc>
          <w:tcPr>
            <w:tcW w:w="4377" w:type="pct"/>
            <w:gridSpan w:val="3"/>
          </w:tcPr>
          <w:p w:rsidR="000C7F6D" w:rsidRPr="0020317E" w:rsidRDefault="000C7F6D" w:rsidP="008469B0">
            <w:pPr>
              <w:spacing w:before="13" w:line="279" w:lineRule="exact"/>
              <w:ind w:left="110"/>
              <w:rPr>
                <w:rFonts w:ascii="宋体" w:eastAsia="宋体" w:hAnsi="宋体"/>
                <w:sz w:val="21"/>
              </w:rPr>
            </w:pPr>
            <w:proofErr w:type="spellStart"/>
            <w:r w:rsidRPr="0020317E">
              <w:rPr>
                <w:rFonts w:ascii="宋体" w:eastAsia="宋体" w:hAnsi="宋体"/>
                <w:sz w:val="21"/>
              </w:rPr>
              <w:t>原则</w:t>
            </w:r>
            <w:proofErr w:type="spellEnd"/>
          </w:p>
        </w:tc>
      </w:tr>
      <w:tr w:rsidR="000C7F6D" w:rsidTr="004D12FE">
        <w:trPr>
          <w:trHeight w:val="311"/>
        </w:trPr>
        <w:tc>
          <w:tcPr>
            <w:tcW w:w="623" w:type="pct"/>
          </w:tcPr>
          <w:p w:rsidR="000C7F6D" w:rsidRPr="0020317E" w:rsidRDefault="000C7F6D" w:rsidP="008469B0">
            <w:pPr>
              <w:spacing w:before="34"/>
              <w:ind w:left="107"/>
              <w:rPr>
                <w:rFonts w:ascii="宋体" w:eastAsia="宋体" w:hAnsi="宋体"/>
                <w:sz w:val="21"/>
              </w:rPr>
            </w:pPr>
            <w:r w:rsidRPr="0020317E">
              <w:rPr>
                <w:rFonts w:ascii="宋体" w:eastAsia="宋体" w:hAnsi="宋体"/>
                <w:sz w:val="21"/>
              </w:rPr>
              <w:t>4.1</w:t>
            </w:r>
          </w:p>
        </w:tc>
        <w:tc>
          <w:tcPr>
            <w:tcW w:w="4377" w:type="pct"/>
            <w:gridSpan w:val="3"/>
          </w:tcPr>
          <w:p w:rsidR="000C7F6D" w:rsidRPr="0020317E" w:rsidRDefault="000C7F6D" w:rsidP="008469B0">
            <w:pPr>
              <w:spacing w:before="13" w:line="279" w:lineRule="exact"/>
              <w:ind w:left="110"/>
              <w:rPr>
                <w:rFonts w:ascii="宋体" w:eastAsia="宋体" w:hAnsi="宋体"/>
                <w:sz w:val="21"/>
              </w:rPr>
            </w:pPr>
            <w:proofErr w:type="spellStart"/>
            <w:r w:rsidRPr="0020317E">
              <w:rPr>
                <w:rFonts w:ascii="宋体" w:eastAsia="宋体" w:hAnsi="宋体"/>
                <w:sz w:val="21"/>
              </w:rPr>
              <w:t>通用要求</w:t>
            </w:r>
            <w:proofErr w:type="spellEnd"/>
          </w:p>
        </w:tc>
      </w:tr>
      <w:tr w:rsidR="000C7F6D" w:rsidTr="004D12FE">
        <w:trPr>
          <w:trHeight w:val="313"/>
        </w:trPr>
        <w:tc>
          <w:tcPr>
            <w:tcW w:w="623" w:type="pct"/>
          </w:tcPr>
          <w:p w:rsidR="000C7F6D" w:rsidRPr="0020317E" w:rsidRDefault="000C7F6D" w:rsidP="008469B0">
            <w:pPr>
              <w:spacing w:before="36"/>
              <w:ind w:left="107"/>
              <w:rPr>
                <w:rFonts w:ascii="宋体" w:eastAsia="宋体" w:hAnsi="宋体"/>
                <w:sz w:val="21"/>
              </w:rPr>
            </w:pPr>
            <w:r w:rsidRPr="0020317E">
              <w:rPr>
                <w:rFonts w:ascii="宋体" w:eastAsia="宋体" w:hAnsi="宋体"/>
                <w:sz w:val="21"/>
              </w:rPr>
              <w:t>4.1.1</w:t>
            </w:r>
          </w:p>
        </w:tc>
        <w:tc>
          <w:tcPr>
            <w:tcW w:w="4377" w:type="pct"/>
            <w:gridSpan w:val="3"/>
          </w:tcPr>
          <w:p w:rsidR="000C7F6D" w:rsidRPr="0020317E" w:rsidRDefault="000C7F6D" w:rsidP="008469B0">
            <w:pPr>
              <w:spacing w:before="15" w:line="279" w:lineRule="exact"/>
              <w:ind w:left="110"/>
              <w:rPr>
                <w:rFonts w:ascii="宋体" w:eastAsia="宋体" w:hAnsi="宋体"/>
                <w:sz w:val="21"/>
              </w:rPr>
            </w:pPr>
            <w:proofErr w:type="spellStart"/>
            <w:r w:rsidRPr="0020317E">
              <w:rPr>
                <w:rFonts w:ascii="宋体" w:eastAsia="宋体" w:hAnsi="宋体"/>
                <w:sz w:val="21"/>
              </w:rPr>
              <w:t>可用性工程过程</w:t>
            </w:r>
            <w:proofErr w:type="spellEnd"/>
          </w:p>
        </w:tc>
      </w:tr>
      <w:tr w:rsidR="000C7F6D" w:rsidTr="00163EED">
        <w:trPr>
          <w:trHeight w:val="1247"/>
        </w:trPr>
        <w:tc>
          <w:tcPr>
            <w:tcW w:w="623" w:type="pct"/>
            <w:vMerge w:val="restart"/>
          </w:tcPr>
          <w:p w:rsidR="000C7F6D" w:rsidRPr="0020317E" w:rsidRDefault="000C7F6D" w:rsidP="008469B0">
            <w:pPr>
              <w:rPr>
                <w:rFonts w:ascii="宋体" w:eastAsia="宋体" w:hAnsi="宋体"/>
                <w:sz w:val="20"/>
              </w:rPr>
            </w:pPr>
          </w:p>
        </w:tc>
        <w:tc>
          <w:tcPr>
            <w:tcW w:w="2816" w:type="pct"/>
            <w:vAlign w:val="center"/>
          </w:tcPr>
          <w:p w:rsidR="000C7F6D" w:rsidRPr="00163EED" w:rsidRDefault="000C7F6D" w:rsidP="00163EED">
            <w:pPr>
              <w:jc w:val="both"/>
              <w:rPr>
                <w:rFonts w:ascii="宋体" w:eastAsia="宋体" w:hAnsi="宋体"/>
                <w:lang w:eastAsia="zh-CN"/>
              </w:rPr>
            </w:pPr>
            <w:r w:rsidRPr="00163EED">
              <w:rPr>
                <w:rFonts w:ascii="宋体" w:eastAsia="宋体" w:hAnsi="宋体"/>
                <w:lang w:eastAsia="zh-CN"/>
              </w:rPr>
              <w:t>制造商应建立、形成文件和保持可用性工程过程，以便为患者、用户和其他与可用性有关的人员提供安全。该过程应按照随附文件处理用户与医疗器械的交</w:t>
            </w:r>
          </w:p>
          <w:p w:rsidR="000C7F6D" w:rsidRPr="00163EED" w:rsidRDefault="000C7F6D" w:rsidP="00163EED">
            <w:pPr>
              <w:jc w:val="both"/>
              <w:rPr>
                <w:rFonts w:ascii="宋体" w:eastAsia="宋体" w:hAnsi="宋体"/>
                <w:lang w:eastAsia="zh-CN"/>
              </w:rPr>
            </w:pPr>
            <w:r w:rsidRPr="00163EED">
              <w:rPr>
                <w:rFonts w:ascii="宋体" w:eastAsia="宋体" w:hAnsi="宋体"/>
                <w:lang w:eastAsia="zh-CN"/>
              </w:rPr>
              <w:t>互，这包括（但不限于）：</w:t>
            </w:r>
          </w:p>
        </w:tc>
        <w:tc>
          <w:tcPr>
            <w:tcW w:w="1030" w:type="pct"/>
          </w:tcPr>
          <w:p w:rsidR="000C7F6D" w:rsidRPr="0020317E" w:rsidRDefault="000C7F6D" w:rsidP="008469B0">
            <w:pPr>
              <w:rPr>
                <w:rFonts w:ascii="宋体" w:eastAsia="宋体" w:hAnsi="宋体"/>
                <w:sz w:val="20"/>
                <w:lang w:eastAsia="zh-CN"/>
              </w:rPr>
            </w:pPr>
          </w:p>
        </w:tc>
        <w:tc>
          <w:tcPr>
            <w:tcW w:w="531" w:type="pct"/>
          </w:tcPr>
          <w:p w:rsidR="000C7F6D" w:rsidRPr="0020317E" w:rsidRDefault="000C7F6D" w:rsidP="008469B0">
            <w:pPr>
              <w:rPr>
                <w:rFonts w:ascii="宋体" w:eastAsia="宋体" w:hAnsi="宋体"/>
                <w:sz w:val="20"/>
                <w:lang w:eastAsia="zh-CN"/>
              </w:rPr>
            </w:pPr>
          </w:p>
        </w:tc>
      </w:tr>
      <w:tr w:rsidR="000C7F6D" w:rsidTr="00163EED">
        <w:trPr>
          <w:trHeight w:val="566"/>
        </w:trPr>
        <w:tc>
          <w:tcPr>
            <w:tcW w:w="623" w:type="pct"/>
            <w:vMerge/>
            <w:tcBorders>
              <w:top w:val="nil"/>
            </w:tcBorders>
          </w:tcPr>
          <w:p w:rsidR="000C7F6D" w:rsidRPr="0020317E" w:rsidRDefault="000C7F6D" w:rsidP="008469B0">
            <w:pPr>
              <w:rPr>
                <w:rFonts w:ascii="宋体" w:eastAsia="宋体" w:hAnsi="宋体"/>
                <w:sz w:val="2"/>
                <w:szCs w:val="2"/>
                <w:lang w:eastAsia="zh-CN"/>
              </w:rPr>
            </w:pPr>
          </w:p>
        </w:tc>
        <w:tc>
          <w:tcPr>
            <w:tcW w:w="2816" w:type="pct"/>
            <w:vAlign w:val="center"/>
          </w:tcPr>
          <w:p w:rsidR="000C7F6D" w:rsidRPr="00163EED" w:rsidRDefault="000C7F6D" w:rsidP="00163EED">
            <w:pPr>
              <w:jc w:val="both"/>
              <w:rPr>
                <w:rFonts w:ascii="宋体" w:eastAsia="宋体" w:hAnsi="宋体"/>
              </w:rPr>
            </w:pPr>
            <w:r w:rsidRPr="00163EED">
              <w:rPr>
                <w:rFonts w:ascii="宋体" w:eastAsia="宋体" w:hAnsi="宋体"/>
              </w:rPr>
              <w:t>——</w:t>
            </w:r>
            <w:proofErr w:type="spellStart"/>
            <w:r w:rsidRPr="00163EED">
              <w:rPr>
                <w:rFonts w:ascii="宋体" w:eastAsia="宋体" w:hAnsi="宋体"/>
              </w:rPr>
              <w:t>运输</w:t>
            </w:r>
            <w:proofErr w:type="spellEnd"/>
            <w:r w:rsidRPr="00163EED">
              <w:rPr>
                <w:rFonts w:ascii="宋体" w:eastAsia="宋体" w:hAnsi="宋体"/>
              </w:rPr>
              <w:t>；</w:t>
            </w:r>
          </w:p>
        </w:tc>
        <w:tc>
          <w:tcPr>
            <w:tcW w:w="1030" w:type="pct"/>
          </w:tcPr>
          <w:p w:rsidR="000C7F6D" w:rsidRPr="0020317E" w:rsidRDefault="000C7F6D" w:rsidP="008469B0">
            <w:pPr>
              <w:rPr>
                <w:rFonts w:ascii="宋体" w:eastAsia="宋体" w:hAnsi="宋体"/>
                <w:sz w:val="20"/>
              </w:rPr>
            </w:pPr>
          </w:p>
        </w:tc>
        <w:tc>
          <w:tcPr>
            <w:tcW w:w="531" w:type="pct"/>
          </w:tcPr>
          <w:p w:rsidR="000C7F6D" w:rsidRPr="0020317E" w:rsidRDefault="000C7F6D" w:rsidP="008469B0">
            <w:pPr>
              <w:rPr>
                <w:rFonts w:ascii="宋体" w:eastAsia="宋体" w:hAnsi="宋体"/>
                <w:sz w:val="20"/>
              </w:rPr>
            </w:pPr>
          </w:p>
        </w:tc>
      </w:tr>
      <w:tr w:rsidR="000C7F6D" w:rsidTr="00163EED">
        <w:trPr>
          <w:trHeight w:val="568"/>
        </w:trPr>
        <w:tc>
          <w:tcPr>
            <w:tcW w:w="623" w:type="pct"/>
            <w:vMerge/>
            <w:tcBorders>
              <w:top w:val="nil"/>
            </w:tcBorders>
          </w:tcPr>
          <w:p w:rsidR="000C7F6D" w:rsidRPr="0020317E" w:rsidRDefault="000C7F6D" w:rsidP="008469B0">
            <w:pPr>
              <w:rPr>
                <w:rFonts w:ascii="宋体" w:eastAsia="宋体" w:hAnsi="宋体"/>
                <w:sz w:val="2"/>
                <w:szCs w:val="2"/>
              </w:rPr>
            </w:pPr>
          </w:p>
        </w:tc>
        <w:tc>
          <w:tcPr>
            <w:tcW w:w="2816" w:type="pct"/>
            <w:vAlign w:val="center"/>
          </w:tcPr>
          <w:p w:rsidR="000C7F6D" w:rsidRPr="00163EED" w:rsidRDefault="000C7F6D" w:rsidP="00163EED">
            <w:pPr>
              <w:jc w:val="both"/>
              <w:rPr>
                <w:rFonts w:ascii="宋体" w:eastAsia="宋体" w:hAnsi="宋体"/>
              </w:rPr>
            </w:pPr>
            <w:r w:rsidRPr="00163EED">
              <w:rPr>
                <w:rFonts w:ascii="宋体" w:eastAsia="宋体" w:hAnsi="宋体"/>
              </w:rPr>
              <w:t>——</w:t>
            </w:r>
            <w:proofErr w:type="spellStart"/>
            <w:r w:rsidRPr="00163EED">
              <w:rPr>
                <w:rFonts w:ascii="宋体" w:eastAsia="宋体" w:hAnsi="宋体"/>
              </w:rPr>
              <w:t>贮存</w:t>
            </w:r>
            <w:proofErr w:type="spellEnd"/>
            <w:r w:rsidRPr="00163EED">
              <w:rPr>
                <w:rFonts w:ascii="宋体" w:eastAsia="宋体" w:hAnsi="宋体"/>
              </w:rPr>
              <w:t>；</w:t>
            </w:r>
          </w:p>
        </w:tc>
        <w:tc>
          <w:tcPr>
            <w:tcW w:w="1030" w:type="pct"/>
          </w:tcPr>
          <w:p w:rsidR="000C7F6D" w:rsidRPr="0020317E" w:rsidRDefault="000C7F6D" w:rsidP="008469B0">
            <w:pPr>
              <w:rPr>
                <w:rFonts w:ascii="宋体" w:eastAsia="宋体" w:hAnsi="宋体"/>
                <w:sz w:val="20"/>
              </w:rPr>
            </w:pPr>
          </w:p>
        </w:tc>
        <w:tc>
          <w:tcPr>
            <w:tcW w:w="531" w:type="pct"/>
          </w:tcPr>
          <w:p w:rsidR="000C7F6D" w:rsidRPr="0020317E" w:rsidRDefault="000C7F6D" w:rsidP="008469B0">
            <w:pPr>
              <w:rPr>
                <w:rFonts w:ascii="宋体" w:eastAsia="宋体" w:hAnsi="宋体"/>
                <w:sz w:val="20"/>
              </w:rPr>
            </w:pPr>
          </w:p>
        </w:tc>
      </w:tr>
      <w:tr w:rsidR="000C7F6D" w:rsidTr="00163EED">
        <w:trPr>
          <w:trHeight w:val="566"/>
        </w:trPr>
        <w:tc>
          <w:tcPr>
            <w:tcW w:w="623" w:type="pct"/>
            <w:vMerge/>
            <w:tcBorders>
              <w:top w:val="nil"/>
            </w:tcBorders>
          </w:tcPr>
          <w:p w:rsidR="000C7F6D" w:rsidRPr="0020317E" w:rsidRDefault="000C7F6D" w:rsidP="008469B0">
            <w:pPr>
              <w:rPr>
                <w:rFonts w:ascii="宋体" w:eastAsia="宋体" w:hAnsi="宋体"/>
                <w:sz w:val="2"/>
                <w:szCs w:val="2"/>
              </w:rPr>
            </w:pPr>
          </w:p>
        </w:tc>
        <w:tc>
          <w:tcPr>
            <w:tcW w:w="2816" w:type="pct"/>
            <w:vAlign w:val="center"/>
          </w:tcPr>
          <w:p w:rsidR="000C7F6D" w:rsidRPr="00163EED" w:rsidRDefault="000C7F6D" w:rsidP="00163EED">
            <w:pPr>
              <w:jc w:val="both"/>
              <w:rPr>
                <w:rFonts w:ascii="宋体" w:eastAsia="宋体" w:hAnsi="宋体"/>
              </w:rPr>
            </w:pPr>
            <w:r w:rsidRPr="00163EED">
              <w:rPr>
                <w:rFonts w:ascii="宋体" w:eastAsia="宋体" w:hAnsi="宋体"/>
              </w:rPr>
              <w:t>——</w:t>
            </w:r>
            <w:proofErr w:type="spellStart"/>
            <w:r w:rsidRPr="00163EED">
              <w:rPr>
                <w:rFonts w:ascii="宋体" w:eastAsia="宋体" w:hAnsi="宋体"/>
              </w:rPr>
              <w:t>安装</w:t>
            </w:r>
            <w:proofErr w:type="spellEnd"/>
            <w:r w:rsidRPr="00163EED">
              <w:rPr>
                <w:rFonts w:ascii="宋体" w:eastAsia="宋体" w:hAnsi="宋体"/>
              </w:rPr>
              <w:t>；</w:t>
            </w:r>
          </w:p>
        </w:tc>
        <w:tc>
          <w:tcPr>
            <w:tcW w:w="1030" w:type="pct"/>
          </w:tcPr>
          <w:p w:rsidR="000C7F6D" w:rsidRPr="0020317E" w:rsidRDefault="000C7F6D" w:rsidP="008469B0">
            <w:pPr>
              <w:rPr>
                <w:rFonts w:ascii="宋体" w:eastAsia="宋体" w:hAnsi="宋体"/>
                <w:sz w:val="20"/>
              </w:rPr>
            </w:pPr>
          </w:p>
        </w:tc>
        <w:tc>
          <w:tcPr>
            <w:tcW w:w="531" w:type="pct"/>
          </w:tcPr>
          <w:p w:rsidR="000C7F6D" w:rsidRPr="0020317E" w:rsidRDefault="000C7F6D" w:rsidP="008469B0">
            <w:pPr>
              <w:rPr>
                <w:rFonts w:ascii="宋体" w:eastAsia="宋体" w:hAnsi="宋体"/>
                <w:sz w:val="20"/>
              </w:rPr>
            </w:pPr>
          </w:p>
        </w:tc>
      </w:tr>
      <w:tr w:rsidR="000C7F6D" w:rsidTr="00163EED">
        <w:trPr>
          <w:trHeight w:val="566"/>
        </w:trPr>
        <w:tc>
          <w:tcPr>
            <w:tcW w:w="623" w:type="pct"/>
            <w:vMerge/>
            <w:tcBorders>
              <w:top w:val="nil"/>
            </w:tcBorders>
          </w:tcPr>
          <w:p w:rsidR="000C7F6D" w:rsidRPr="0020317E" w:rsidRDefault="000C7F6D" w:rsidP="008469B0">
            <w:pPr>
              <w:rPr>
                <w:rFonts w:ascii="宋体" w:eastAsia="宋体" w:hAnsi="宋体"/>
                <w:sz w:val="2"/>
                <w:szCs w:val="2"/>
              </w:rPr>
            </w:pPr>
          </w:p>
        </w:tc>
        <w:tc>
          <w:tcPr>
            <w:tcW w:w="2816" w:type="pct"/>
            <w:vAlign w:val="center"/>
          </w:tcPr>
          <w:p w:rsidR="000C7F6D" w:rsidRPr="00163EED" w:rsidRDefault="000C7F6D" w:rsidP="00163EED">
            <w:pPr>
              <w:jc w:val="both"/>
              <w:rPr>
                <w:rFonts w:ascii="宋体" w:eastAsia="宋体" w:hAnsi="宋体"/>
              </w:rPr>
            </w:pPr>
            <w:r w:rsidRPr="00163EED">
              <w:rPr>
                <w:rFonts w:ascii="宋体" w:eastAsia="宋体" w:hAnsi="宋体"/>
              </w:rPr>
              <w:t>——</w:t>
            </w:r>
            <w:proofErr w:type="spellStart"/>
            <w:r w:rsidRPr="00163EED">
              <w:rPr>
                <w:rFonts w:ascii="宋体" w:eastAsia="宋体" w:hAnsi="宋体"/>
              </w:rPr>
              <w:t>操作</w:t>
            </w:r>
            <w:proofErr w:type="spellEnd"/>
            <w:r w:rsidRPr="00163EED">
              <w:rPr>
                <w:rFonts w:ascii="宋体" w:eastAsia="宋体" w:hAnsi="宋体"/>
              </w:rPr>
              <w:t>；</w:t>
            </w:r>
          </w:p>
        </w:tc>
        <w:tc>
          <w:tcPr>
            <w:tcW w:w="1030" w:type="pct"/>
          </w:tcPr>
          <w:p w:rsidR="000C7F6D" w:rsidRPr="0020317E" w:rsidRDefault="000C7F6D" w:rsidP="008469B0">
            <w:pPr>
              <w:rPr>
                <w:rFonts w:ascii="宋体" w:eastAsia="宋体" w:hAnsi="宋体"/>
                <w:sz w:val="20"/>
              </w:rPr>
            </w:pPr>
          </w:p>
        </w:tc>
        <w:tc>
          <w:tcPr>
            <w:tcW w:w="531" w:type="pct"/>
          </w:tcPr>
          <w:p w:rsidR="000C7F6D" w:rsidRPr="0020317E" w:rsidRDefault="000C7F6D" w:rsidP="008469B0">
            <w:pPr>
              <w:rPr>
                <w:rFonts w:ascii="宋体" w:eastAsia="宋体" w:hAnsi="宋体"/>
                <w:sz w:val="20"/>
              </w:rPr>
            </w:pPr>
          </w:p>
        </w:tc>
      </w:tr>
      <w:tr w:rsidR="000C7F6D" w:rsidTr="00163EED">
        <w:trPr>
          <w:trHeight w:val="568"/>
        </w:trPr>
        <w:tc>
          <w:tcPr>
            <w:tcW w:w="623" w:type="pct"/>
            <w:vMerge/>
            <w:tcBorders>
              <w:top w:val="nil"/>
            </w:tcBorders>
          </w:tcPr>
          <w:p w:rsidR="000C7F6D" w:rsidRPr="0020317E" w:rsidRDefault="000C7F6D" w:rsidP="008469B0">
            <w:pPr>
              <w:rPr>
                <w:rFonts w:ascii="宋体" w:eastAsia="宋体" w:hAnsi="宋体"/>
                <w:sz w:val="2"/>
                <w:szCs w:val="2"/>
              </w:rPr>
            </w:pPr>
          </w:p>
        </w:tc>
        <w:tc>
          <w:tcPr>
            <w:tcW w:w="2816" w:type="pct"/>
            <w:vAlign w:val="center"/>
          </w:tcPr>
          <w:p w:rsidR="000C7F6D" w:rsidRPr="00163EED" w:rsidRDefault="000C7F6D" w:rsidP="00163EED">
            <w:pPr>
              <w:jc w:val="both"/>
              <w:rPr>
                <w:rFonts w:ascii="宋体" w:eastAsia="宋体" w:hAnsi="宋体"/>
              </w:rPr>
            </w:pPr>
            <w:r w:rsidRPr="00163EED">
              <w:rPr>
                <w:rFonts w:ascii="宋体" w:eastAsia="宋体" w:hAnsi="宋体"/>
              </w:rPr>
              <w:t>——</w:t>
            </w:r>
            <w:proofErr w:type="spellStart"/>
            <w:r w:rsidRPr="00163EED">
              <w:rPr>
                <w:rFonts w:ascii="宋体" w:eastAsia="宋体" w:hAnsi="宋体"/>
              </w:rPr>
              <w:t>维护和维修；和</w:t>
            </w:r>
            <w:proofErr w:type="spellEnd"/>
          </w:p>
        </w:tc>
        <w:tc>
          <w:tcPr>
            <w:tcW w:w="1030" w:type="pct"/>
          </w:tcPr>
          <w:p w:rsidR="000C7F6D" w:rsidRPr="0020317E" w:rsidRDefault="000C7F6D" w:rsidP="008469B0">
            <w:pPr>
              <w:rPr>
                <w:rFonts w:ascii="宋体" w:eastAsia="宋体" w:hAnsi="宋体"/>
                <w:sz w:val="20"/>
              </w:rPr>
            </w:pPr>
          </w:p>
        </w:tc>
        <w:tc>
          <w:tcPr>
            <w:tcW w:w="531" w:type="pct"/>
          </w:tcPr>
          <w:p w:rsidR="000C7F6D" w:rsidRPr="0020317E" w:rsidRDefault="000C7F6D" w:rsidP="008469B0">
            <w:pPr>
              <w:rPr>
                <w:rFonts w:ascii="宋体" w:eastAsia="宋体" w:hAnsi="宋体"/>
                <w:sz w:val="20"/>
              </w:rPr>
            </w:pPr>
          </w:p>
        </w:tc>
      </w:tr>
      <w:tr w:rsidR="000C7F6D" w:rsidTr="00163EED">
        <w:trPr>
          <w:trHeight w:val="566"/>
        </w:trPr>
        <w:tc>
          <w:tcPr>
            <w:tcW w:w="623" w:type="pct"/>
            <w:vMerge/>
            <w:tcBorders>
              <w:top w:val="nil"/>
            </w:tcBorders>
          </w:tcPr>
          <w:p w:rsidR="000C7F6D" w:rsidRPr="0020317E" w:rsidRDefault="000C7F6D" w:rsidP="008469B0">
            <w:pPr>
              <w:rPr>
                <w:rFonts w:ascii="宋体" w:eastAsia="宋体" w:hAnsi="宋体"/>
                <w:sz w:val="2"/>
                <w:szCs w:val="2"/>
              </w:rPr>
            </w:pPr>
          </w:p>
        </w:tc>
        <w:tc>
          <w:tcPr>
            <w:tcW w:w="2816" w:type="pct"/>
            <w:vAlign w:val="center"/>
          </w:tcPr>
          <w:p w:rsidR="000C7F6D" w:rsidRPr="00163EED" w:rsidRDefault="000C7F6D" w:rsidP="00163EED">
            <w:pPr>
              <w:jc w:val="both"/>
              <w:rPr>
                <w:rFonts w:ascii="宋体" w:eastAsia="宋体" w:hAnsi="宋体"/>
              </w:rPr>
            </w:pPr>
            <w:r w:rsidRPr="00163EED">
              <w:rPr>
                <w:rFonts w:ascii="宋体" w:eastAsia="宋体" w:hAnsi="宋体"/>
              </w:rPr>
              <w:t>——</w:t>
            </w:r>
            <w:proofErr w:type="spellStart"/>
            <w:r w:rsidRPr="00163EED">
              <w:rPr>
                <w:rFonts w:ascii="宋体" w:eastAsia="宋体" w:hAnsi="宋体"/>
              </w:rPr>
              <w:t>处置</w:t>
            </w:r>
            <w:proofErr w:type="spellEnd"/>
            <w:r w:rsidRPr="00163EED">
              <w:rPr>
                <w:rFonts w:ascii="宋体" w:eastAsia="宋体" w:hAnsi="宋体"/>
              </w:rPr>
              <w:t>。</w:t>
            </w:r>
          </w:p>
        </w:tc>
        <w:tc>
          <w:tcPr>
            <w:tcW w:w="1030" w:type="pct"/>
          </w:tcPr>
          <w:p w:rsidR="000C7F6D" w:rsidRPr="0020317E" w:rsidRDefault="000C7F6D" w:rsidP="008469B0">
            <w:pPr>
              <w:rPr>
                <w:rFonts w:ascii="宋体" w:eastAsia="宋体" w:hAnsi="宋体"/>
                <w:sz w:val="20"/>
              </w:rPr>
            </w:pPr>
          </w:p>
        </w:tc>
        <w:tc>
          <w:tcPr>
            <w:tcW w:w="531" w:type="pct"/>
          </w:tcPr>
          <w:p w:rsidR="000C7F6D" w:rsidRPr="0020317E" w:rsidRDefault="000C7F6D" w:rsidP="008469B0">
            <w:pPr>
              <w:rPr>
                <w:rFonts w:ascii="宋体" w:eastAsia="宋体" w:hAnsi="宋体"/>
                <w:sz w:val="20"/>
              </w:rPr>
            </w:pPr>
          </w:p>
        </w:tc>
      </w:tr>
      <w:tr w:rsidR="000C7F6D" w:rsidTr="004D12FE">
        <w:trPr>
          <w:trHeight w:val="311"/>
        </w:trPr>
        <w:tc>
          <w:tcPr>
            <w:tcW w:w="623" w:type="pct"/>
          </w:tcPr>
          <w:p w:rsidR="000C7F6D" w:rsidRPr="00163EED" w:rsidRDefault="000C7F6D" w:rsidP="00163EED">
            <w:pPr>
              <w:rPr>
                <w:rFonts w:ascii="宋体" w:eastAsia="宋体" w:hAnsi="宋体"/>
                <w:sz w:val="21"/>
                <w:szCs w:val="21"/>
              </w:rPr>
            </w:pPr>
            <w:r w:rsidRPr="00163EED">
              <w:rPr>
                <w:rFonts w:ascii="宋体" w:eastAsia="宋体" w:hAnsi="宋体"/>
                <w:sz w:val="21"/>
                <w:szCs w:val="21"/>
              </w:rPr>
              <w:t>4.1.2</w:t>
            </w:r>
          </w:p>
        </w:tc>
        <w:tc>
          <w:tcPr>
            <w:tcW w:w="4377" w:type="pct"/>
            <w:gridSpan w:val="3"/>
          </w:tcPr>
          <w:p w:rsidR="000C7F6D" w:rsidRPr="00163EED" w:rsidRDefault="000C7F6D" w:rsidP="00163EED">
            <w:pPr>
              <w:rPr>
                <w:rFonts w:ascii="宋体" w:eastAsia="宋体" w:hAnsi="宋体"/>
                <w:sz w:val="21"/>
                <w:szCs w:val="21"/>
              </w:rPr>
            </w:pPr>
            <w:proofErr w:type="spellStart"/>
            <w:r w:rsidRPr="00163EED">
              <w:rPr>
                <w:rFonts w:ascii="宋体" w:eastAsia="宋体" w:hAnsi="宋体"/>
                <w:sz w:val="21"/>
                <w:szCs w:val="21"/>
              </w:rPr>
              <w:t>剩余风险</w:t>
            </w:r>
            <w:proofErr w:type="spellEnd"/>
          </w:p>
        </w:tc>
      </w:tr>
      <w:tr w:rsidR="000C7F6D" w:rsidTr="004D12FE">
        <w:trPr>
          <w:trHeight w:val="1562"/>
        </w:trPr>
        <w:tc>
          <w:tcPr>
            <w:tcW w:w="623" w:type="pct"/>
          </w:tcPr>
          <w:p w:rsidR="000C7F6D" w:rsidRPr="00163EED" w:rsidRDefault="000C7F6D" w:rsidP="00163EED">
            <w:pPr>
              <w:rPr>
                <w:rFonts w:ascii="宋体" w:eastAsia="宋体" w:hAnsi="宋体"/>
                <w:sz w:val="21"/>
                <w:szCs w:val="21"/>
              </w:rPr>
            </w:pPr>
          </w:p>
        </w:tc>
        <w:tc>
          <w:tcPr>
            <w:tcW w:w="2816" w:type="pct"/>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如果已经符合本标准中详细规定的可用性工程过程， 并满足在可用性确认计划中形成文件的可接受准则</w:t>
            </w:r>
          </w:p>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（见 5.9），则应假定 IS0  14971 中规定的与医疗器械可用性有关的剩余风险是可接受的，除非有相反的客观证据。</w:t>
            </w:r>
          </w:p>
        </w:tc>
        <w:tc>
          <w:tcPr>
            <w:tcW w:w="1030" w:type="pct"/>
          </w:tcPr>
          <w:p w:rsidR="000C7F6D" w:rsidRPr="0020317E" w:rsidRDefault="000C7F6D" w:rsidP="008469B0">
            <w:pPr>
              <w:rPr>
                <w:rFonts w:ascii="宋体" w:eastAsia="宋体" w:hAnsi="宋体"/>
                <w:sz w:val="20"/>
                <w:lang w:eastAsia="zh-CN"/>
              </w:rPr>
            </w:pPr>
          </w:p>
        </w:tc>
        <w:tc>
          <w:tcPr>
            <w:tcW w:w="531" w:type="pct"/>
          </w:tcPr>
          <w:p w:rsidR="000C7F6D" w:rsidRPr="0020317E" w:rsidRDefault="000C7F6D" w:rsidP="008469B0">
            <w:pPr>
              <w:rPr>
                <w:rFonts w:ascii="宋体" w:eastAsia="宋体" w:hAnsi="宋体"/>
                <w:sz w:val="20"/>
                <w:lang w:eastAsia="zh-CN"/>
              </w:rPr>
            </w:pPr>
          </w:p>
        </w:tc>
      </w:tr>
      <w:tr w:rsidR="000C7F6D" w:rsidTr="004D12FE">
        <w:trPr>
          <w:trHeight w:val="311"/>
        </w:trPr>
        <w:tc>
          <w:tcPr>
            <w:tcW w:w="623" w:type="pct"/>
          </w:tcPr>
          <w:p w:rsidR="000C7F6D" w:rsidRPr="00163EED" w:rsidRDefault="000C7F6D" w:rsidP="00163EED">
            <w:pPr>
              <w:rPr>
                <w:rFonts w:ascii="宋体" w:eastAsia="宋体" w:hAnsi="宋体"/>
                <w:sz w:val="21"/>
                <w:szCs w:val="21"/>
              </w:rPr>
            </w:pPr>
            <w:r w:rsidRPr="00163EED">
              <w:rPr>
                <w:rFonts w:ascii="宋体" w:eastAsia="宋体" w:hAnsi="宋体"/>
                <w:sz w:val="21"/>
                <w:szCs w:val="21"/>
              </w:rPr>
              <w:t>4.1.3</w:t>
            </w:r>
          </w:p>
        </w:tc>
        <w:tc>
          <w:tcPr>
            <w:tcW w:w="4377" w:type="pct"/>
            <w:gridSpan w:val="3"/>
          </w:tcPr>
          <w:p w:rsidR="000C7F6D" w:rsidRPr="00163EED" w:rsidRDefault="000C7F6D" w:rsidP="00163EED">
            <w:pPr>
              <w:rPr>
                <w:rFonts w:ascii="宋体" w:eastAsia="宋体" w:hAnsi="宋体"/>
                <w:sz w:val="21"/>
                <w:szCs w:val="21"/>
              </w:rPr>
            </w:pPr>
            <w:proofErr w:type="spellStart"/>
            <w:r w:rsidRPr="00163EED">
              <w:rPr>
                <w:rFonts w:ascii="宋体" w:eastAsia="宋体" w:hAnsi="宋体"/>
                <w:sz w:val="21"/>
                <w:szCs w:val="21"/>
              </w:rPr>
              <w:t>安全信息</w:t>
            </w:r>
            <w:proofErr w:type="spellEnd"/>
          </w:p>
        </w:tc>
      </w:tr>
      <w:tr w:rsidR="000C7F6D" w:rsidTr="004D12FE">
        <w:trPr>
          <w:trHeight w:val="1247"/>
        </w:trPr>
        <w:tc>
          <w:tcPr>
            <w:tcW w:w="623" w:type="pct"/>
          </w:tcPr>
          <w:p w:rsidR="000C7F6D" w:rsidRPr="00163EED" w:rsidRDefault="000C7F6D" w:rsidP="00163EED">
            <w:pPr>
              <w:rPr>
                <w:rFonts w:ascii="宋体" w:eastAsia="宋体" w:hAnsi="宋体"/>
                <w:sz w:val="21"/>
                <w:szCs w:val="21"/>
              </w:rPr>
            </w:pPr>
          </w:p>
        </w:tc>
        <w:tc>
          <w:tcPr>
            <w:tcW w:w="2816" w:type="pct"/>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如果安全信息用作风险控制措施，制造商应将此信息纳入可用性工程过程。</w:t>
            </w:r>
          </w:p>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忽视这种安全信息应被认为超出了任何进一步的合理风险控制措施。</w:t>
            </w:r>
          </w:p>
        </w:tc>
        <w:tc>
          <w:tcPr>
            <w:tcW w:w="1030" w:type="pct"/>
          </w:tcPr>
          <w:p w:rsidR="000C7F6D" w:rsidRPr="0020317E" w:rsidRDefault="000C7F6D" w:rsidP="008469B0">
            <w:pPr>
              <w:rPr>
                <w:rFonts w:ascii="宋体" w:eastAsia="宋体" w:hAnsi="宋体"/>
                <w:sz w:val="20"/>
                <w:lang w:eastAsia="zh-CN"/>
              </w:rPr>
            </w:pPr>
          </w:p>
        </w:tc>
        <w:tc>
          <w:tcPr>
            <w:tcW w:w="531" w:type="pct"/>
          </w:tcPr>
          <w:p w:rsidR="000C7F6D" w:rsidRPr="0020317E" w:rsidRDefault="000C7F6D" w:rsidP="008469B0">
            <w:pPr>
              <w:rPr>
                <w:rFonts w:ascii="宋体" w:eastAsia="宋体" w:hAnsi="宋体"/>
                <w:sz w:val="20"/>
                <w:lang w:eastAsia="zh-CN"/>
              </w:rPr>
            </w:pPr>
          </w:p>
        </w:tc>
      </w:tr>
      <w:tr w:rsidR="000C7F6D" w:rsidTr="004D12FE">
        <w:trPr>
          <w:trHeight w:val="311"/>
        </w:trPr>
        <w:tc>
          <w:tcPr>
            <w:tcW w:w="623" w:type="pct"/>
          </w:tcPr>
          <w:p w:rsidR="000C7F6D" w:rsidRPr="00163EED" w:rsidRDefault="000C7F6D" w:rsidP="00163EED">
            <w:pPr>
              <w:rPr>
                <w:rFonts w:ascii="宋体" w:eastAsia="宋体" w:hAnsi="宋体"/>
                <w:sz w:val="21"/>
                <w:szCs w:val="21"/>
              </w:rPr>
            </w:pPr>
            <w:r w:rsidRPr="00163EED">
              <w:rPr>
                <w:rFonts w:ascii="宋体" w:eastAsia="宋体" w:hAnsi="宋体"/>
                <w:sz w:val="21"/>
                <w:szCs w:val="21"/>
              </w:rPr>
              <w:t>4.2</w:t>
            </w:r>
          </w:p>
        </w:tc>
        <w:tc>
          <w:tcPr>
            <w:tcW w:w="4377" w:type="pct"/>
            <w:gridSpan w:val="3"/>
          </w:tcPr>
          <w:p w:rsidR="000C7F6D" w:rsidRPr="00163EED" w:rsidRDefault="000C7F6D" w:rsidP="00163EED">
            <w:pPr>
              <w:rPr>
                <w:rFonts w:ascii="宋体" w:eastAsia="宋体" w:hAnsi="宋体"/>
                <w:sz w:val="21"/>
                <w:szCs w:val="21"/>
              </w:rPr>
            </w:pPr>
            <w:proofErr w:type="spellStart"/>
            <w:r w:rsidRPr="00163EED">
              <w:rPr>
                <w:rFonts w:ascii="宋体" w:eastAsia="宋体" w:hAnsi="宋体"/>
                <w:sz w:val="21"/>
                <w:szCs w:val="21"/>
              </w:rPr>
              <w:t>可用性工程文档</w:t>
            </w:r>
            <w:proofErr w:type="spellEnd"/>
          </w:p>
        </w:tc>
      </w:tr>
      <w:tr w:rsidR="000C7F6D" w:rsidTr="004D12FE">
        <w:trPr>
          <w:trHeight w:val="935"/>
        </w:trPr>
        <w:tc>
          <w:tcPr>
            <w:tcW w:w="623" w:type="pct"/>
          </w:tcPr>
          <w:p w:rsidR="000C7F6D" w:rsidRPr="00163EED" w:rsidRDefault="000C7F6D" w:rsidP="00163EED">
            <w:pPr>
              <w:rPr>
                <w:rFonts w:ascii="宋体" w:eastAsia="宋体" w:hAnsi="宋体"/>
                <w:sz w:val="21"/>
                <w:szCs w:val="21"/>
              </w:rPr>
            </w:pPr>
          </w:p>
        </w:tc>
        <w:tc>
          <w:tcPr>
            <w:tcW w:w="2816" w:type="pct"/>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可用性工程过程的结果应记录在可用性工程文档中。构成可用性工程文档的记录和其他文件可以是其他</w:t>
            </w:r>
          </w:p>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文件和文档的一部分。</w:t>
            </w:r>
          </w:p>
        </w:tc>
        <w:tc>
          <w:tcPr>
            <w:tcW w:w="1030" w:type="pct"/>
          </w:tcPr>
          <w:p w:rsidR="000C7F6D" w:rsidRPr="0020317E" w:rsidRDefault="000C7F6D" w:rsidP="008469B0">
            <w:pPr>
              <w:rPr>
                <w:rFonts w:ascii="宋体" w:eastAsia="宋体" w:hAnsi="宋体"/>
                <w:sz w:val="20"/>
                <w:lang w:eastAsia="zh-CN"/>
              </w:rPr>
            </w:pPr>
          </w:p>
        </w:tc>
        <w:tc>
          <w:tcPr>
            <w:tcW w:w="531" w:type="pct"/>
          </w:tcPr>
          <w:p w:rsidR="000C7F6D" w:rsidRPr="0020317E" w:rsidRDefault="000C7F6D" w:rsidP="008469B0">
            <w:pPr>
              <w:rPr>
                <w:rFonts w:ascii="宋体" w:eastAsia="宋体" w:hAnsi="宋体"/>
                <w:sz w:val="20"/>
                <w:lang w:eastAsia="zh-CN"/>
              </w:rPr>
            </w:pPr>
          </w:p>
        </w:tc>
      </w:tr>
      <w:tr w:rsidR="000C7F6D" w:rsidTr="004D12FE">
        <w:trPr>
          <w:trHeight w:val="311"/>
        </w:trPr>
        <w:tc>
          <w:tcPr>
            <w:tcW w:w="623" w:type="pct"/>
          </w:tcPr>
          <w:p w:rsidR="000C7F6D" w:rsidRPr="00163EED" w:rsidRDefault="000C7F6D" w:rsidP="00163EED">
            <w:pPr>
              <w:rPr>
                <w:rFonts w:ascii="宋体" w:eastAsia="宋体" w:hAnsi="宋体"/>
                <w:sz w:val="21"/>
                <w:szCs w:val="21"/>
              </w:rPr>
            </w:pPr>
            <w:r w:rsidRPr="00163EED">
              <w:rPr>
                <w:rFonts w:ascii="宋体" w:eastAsia="宋体" w:hAnsi="宋体"/>
                <w:sz w:val="21"/>
                <w:szCs w:val="21"/>
              </w:rPr>
              <w:t>4.3</w:t>
            </w:r>
          </w:p>
        </w:tc>
        <w:tc>
          <w:tcPr>
            <w:tcW w:w="4377" w:type="pct"/>
            <w:gridSpan w:val="3"/>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可用性工程工作范围界定</w:t>
            </w:r>
          </w:p>
        </w:tc>
      </w:tr>
      <w:tr w:rsidR="000C7F6D" w:rsidTr="004D12FE">
        <w:trPr>
          <w:trHeight w:val="1249"/>
        </w:trPr>
        <w:tc>
          <w:tcPr>
            <w:tcW w:w="623" w:type="pct"/>
          </w:tcPr>
          <w:p w:rsidR="000C7F6D" w:rsidRPr="00163EED" w:rsidRDefault="000C7F6D" w:rsidP="00163EED">
            <w:pPr>
              <w:rPr>
                <w:rFonts w:ascii="宋体" w:eastAsia="宋体" w:hAnsi="宋体"/>
                <w:sz w:val="21"/>
                <w:szCs w:val="21"/>
                <w:lang w:eastAsia="zh-CN"/>
              </w:rPr>
            </w:pPr>
          </w:p>
        </w:tc>
        <w:tc>
          <w:tcPr>
            <w:tcW w:w="2816" w:type="pct"/>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可用性工程过程的形式和范围可根据医疗器械的种类、其预期用户和预期用途而变化。对医疗器械的设计更改，可用性工程过程可以根据风险分析结果所确</w:t>
            </w:r>
          </w:p>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定的更改的重要性而扩大或缩小工作范围。</w:t>
            </w:r>
          </w:p>
        </w:tc>
        <w:tc>
          <w:tcPr>
            <w:tcW w:w="1030" w:type="pct"/>
          </w:tcPr>
          <w:p w:rsidR="000C7F6D" w:rsidRPr="0020317E" w:rsidRDefault="000C7F6D" w:rsidP="008469B0">
            <w:pPr>
              <w:rPr>
                <w:rFonts w:ascii="宋体" w:eastAsia="宋体" w:hAnsi="宋体"/>
                <w:sz w:val="20"/>
                <w:lang w:eastAsia="zh-CN"/>
              </w:rPr>
            </w:pPr>
          </w:p>
        </w:tc>
        <w:tc>
          <w:tcPr>
            <w:tcW w:w="531" w:type="pct"/>
          </w:tcPr>
          <w:p w:rsidR="000C7F6D" w:rsidRPr="0020317E" w:rsidRDefault="000C7F6D" w:rsidP="008469B0">
            <w:pPr>
              <w:rPr>
                <w:rFonts w:ascii="宋体" w:eastAsia="宋体" w:hAnsi="宋体"/>
                <w:sz w:val="20"/>
                <w:lang w:eastAsia="zh-CN"/>
              </w:rPr>
            </w:pPr>
          </w:p>
        </w:tc>
      </w:tr>
    </w:tbl>
    <w:p w:rsidR="004D12FE" w:rsidRPr="008469B0" w:rsidRDefault="004D12FE" w:rsidP="000C7F6D">
      <w:pPr>
        <w:spacing w:before="10" w:after="1"/>
        <w:rPr>
          <w:rFonts w:ascii="宋体" w:eastAsiaTheme="minorEastAsia"/>
          <w:sz w:val="16"/>
          <w:szCs w:val="32"/>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5083"/>
        <w:gridCol w:w="1854"/>
        <w:gridCol w:w="973"/>
      </w:tblGrid>
      <w:tr w:rsidR="000C7F6D" w:rsidRPr="004D12FE" w:rsidTr="004D12FE">
        <w:trPr>
          <w:trHeight w:val="454"/>
        </w:trPr>
        <w:tc>
          <w:tcPr>
            <w:tcW w:w="5000" w:type="pct"/>
            <w:gridSpan w:val="4"/>
            <w:shd w:val="clear" w:color="auto" w:fill="F2F2F2" w:themeFill="background1" w:themeFillShade="F2"/>
            <w:vAlign w:val="center"/>
          </w:tcPr>
          <w:p w:rsidR="000C7F6D" w:rsidRPr="004D12FE" w:rsidRDefault="000C7F6D" w:rsidP="004D12FE">
            <w:pPr>
              <w:jc w:val="center"/>
              <w:rPr>
                <w:rFonts w:ascii="宋体" w:eastAsia="宋体" w:hAnsi="宋体"/>
                <w:sz w:val="21"/>
                <w:szCs w:val="21"/>
              </w:rPr>
            </w:pPr>
            <w:r w:rsidRPr="004D12FE">
              <w:rPr>
                <w:rFonts w:ascii="宋体" w:eastAsia="宋体" w:hAnsi="宋体"/>
                <w:sz w:val="21"/>
                <w:szCs w:val="21"/>
              </w:rPr>
              <w:lastRenderedPageBreak/>
              <w:t>YY/T</w:t>
            </w:r>
            <w:r w:rsidR="000548E3" w:rsidRPr="004D12FE">
              <w:rPr>
                <w:rFonts w:ascii="宋体" w:eastAsia="宋体" w:hAnsi="宋体"/>
                <w:sz w:val="21"/>
                <w:szCs w:val="21"/>
              </w:rPr>
              <w:t xml:space="preserve"> </w:t>
            </w:r>
            <w:r w:rsidRPr="004D12FE">
              <w:rPr>
                <w:rFonts w:ascii="宋体" w:eastAsia="宋体" w:hAnsi="宋体"/>
                <w:sz w:val="21"/>
                <w:szCs w:val="21"/>
              </w:rPr>
              <w:t xml:space="preserve">9706.106-2021 </w:t>
            </w:r>
            <w:proofErr w:type="spellStart"/>
            <w:r w:rsidRPr="004D12FE">
              <w:rPr>
                <w:rFonts w:ascii="宋体" w:eastAsia="宋体" w:hAnsi="宋体"/>
                <w:sz w:val="21"/>
                <w:szCs w:val="21"/>
              </w:rPr>
              <w:t>涉及可用性工程文档自查</w:t>
            </w:r>
            <w:proofErr w:type="spellEnd"/>
          </w:p>
        </w:tc>
      </w:tr>
      <w:tr w:rsidR="000C7F6D" w:rsidRPr="004D12FE" w:rsidTr="004D12FE">
        <w:trPr>
          <w:trHeight w:val="454"/>
        </w:trPr>
        <w:tc>
          <w:tcPr>
            <w:tcW w:w="635" w:type="pct"/>
            <w:shd w:val="clear" w:color="auto" w:fill="F2F2F2" w:themeFill="background1" w:themeFillShade="F2"/>
            <w:vAlign w:val="center"/>
          </w:tcPr>
          <w:p w:rsidR="000C7F6D" w:rsidRPr="004D12FE" w:rsidRDefault="000C7F6D" w:rsidP="004D12FE">
            <w:pPr>
              <w:jc w:val="center"/>
              <w:rPr>
                <w:rFonts w:ascii="宋体" w:eastAsia="宋体" w:hAnsi="宋体"/>
                <w:sz w:val="21"/>
                <w:szCs w:val="21"/>
              </w:rPr>
            </w:pPr>
            <w:proofErr w:type="spellStart"/>
            <w:r w:rsidRPr="004D12FE">
              <w:rPr>
                <w:rFonts w:ascii="宋体" w:eastAsia="宋体" w:hAnsi="宋体"/>
                <w:sz w:val="21"/>
                <w:szCs w:val="21"/>
              </w:rPr>
              <w:t>标准条款</w:t>
            </w:r>
            <w:proofErr w:type="spellEnd"/>
          </w:p>
        </w:tc>
        <w:tc>
          <w:tcPr>
            <w:tcW w:w="2805" w:type="pct"/>
            <w:shd w:val="clear" w:color="auto" w:fill="F2F2F2" w:themeFill="background1" w:themeFillShade="F2"/>
            <w:vAlign w:val="center"/>
          </w:tcPr>
          <w:p w:rsidR="000C7F6D" w:rsidRPr="004D12FE" w:rsidRDefault="000C7F6D" w:rsidP="004D12FE">
            <w:pPr>
              <w:jc w:val="center"/>
              <w:rPr>
                <w:rFonts w:ascii="宋体" w:eastAsia="宋体" w:hAnsi="宋体"/>
                <w:sz w:val="21"/>
                <w:szCs w:val="21"/>
              </w:rPr>
            </w:pPr>
            <w:proofErr w:type="spellStart"/>
            <w:r w:rsidRPr="004D12FE">
              <w:rPr>
                <w:rFonts w:ascii="宋体" w:eastAsia="宋体" w:hAnsi="宋体"/>
                <w:sz w:val="21"/>
                <w:szCs w:val="21"/>
              </w:rPr>
              <w:t>标准要求</w:t>
            </w:r>
            <w:proofErr w:type="spellEnd"/>
          </w:p>
        </w:tc>
        <w:tc>
          <w:tcPr>
            <w:tcW w:w="1023" w:type="pct"/>
            <w:shd w:val="clear" w:color="auto" w:fill="F2F2F2" w:themeFill="background1" w:themeFillShade="F2"/>
            <w:vAlign w:val="center"/>
          </w:tcPr>
          <w:p w:rsidR="000C7F6D" w:rsidRPr="004D12FE" w:rsidRDefault="000C7F6D" w:rsidP="004D12FE">
            <w:pPr>
              <w:jc w:val="center"/>
              <w:rPr>
                <w:rFonts w:ascii="宋体" w:eastAsia="宋体" w:hAnsi="宋体"/>
                <w:sz w:val="21"/>
                <w:szCs w:val="21"/>
                <w:lang w:eastAsia="zh-CN"/>
              </w:rPr>
            </w:pPr>
            <w:r w:rsidRPr="004D12FE">
              <w:rPr>
                <w:rFonts w:ascii="宋体" w:eastAsia="宋体" w:hAnsi="宋体"/>
                <w:sz w:val="21"/>
                <w:szCs w:val="21"/>
                <w:lang w:eastAsia="zh-CN"/>
              </w:rPr>
              <w:t>涉及的可用性工程文档</w:t>
            </w:r>
          </w:p>
        </w:tc>
        <w:tc>
          <w:tcPr>
            <w:tcW w:w="537" w:type="pct"/>
            <w:shd w:val="clear" w:color="auto" w:fill="F2F2F2" w:themeFill="background1" w:themeFillShade="F2"/>
            <w:vAlign w:val="center"/>
          </w:tcPr>
          <w:p w:rsidR="000C7F6D" w:rsidRPr="004D12FE" w:rsidRDefault="000C7F6D" w:rsidP="004D12FE">
            <w:pPr>
              <w:jc w:val="center"/>
              <w:rPr>
                <w:rFonts w:ascii="宋体" w:eastAsia="宋体" w:hAnsi="宋体"/>
                <w:sz w:val="21"/>
                <w:szCs w:val="21"/>
              </w:rPr>
            </w:pPr>
            <w:proofErr w:type="spellStart"/>
            <w:r w:rsidRPr="004D12FE">
              <w:rPr>
                <w:rFonts w:ascii="宋体" w:eastAsia="宋体" w:hAnsi="宋体"/>
                <w:sz w:val="21"/>
                <w:szCs w:val="21"/>
              </w:rPr>
              <w:t>内容</w:t>
            </w:r>
            <w:proofErr w:type="spellEnd"/>
            <w:r w:rsidRPr="004D12FE">
              <w:rPr>
                <w:rFonts w:ascii="宋体" w:eastAsia="宋体" w:hAnsi="宋体"/>
                <w:sz w:val="21"/>
                <w:szCs w:val="21"/>
              </w:rPr>
              <w:t>、</w:t>
            </w:r>
          </w:p>
          <w:p w:rsidR="000C7F6D" w:rsidRPr="004D12FE" w:rsidRDefault="000C7F6D" w:rsidP="004D12FE">
            <w:pPr>
              <w:jc w:val="center"/>
              <w:rPr>
                <w:rFonts w:ascii="宋体" w:eastAsia="宋体" w:hAnsi="宋体"/>
                <w:sz w:val="21"/>
                <w:szCs w:val="21"/>
              </w:rPr>
            </w:pPr>
            <w:proofErr w:type="spellStart"/>
            <w:r w:rsidRPr="004D12FE">
              <w:rPr>
                <w:rFonts w:ascii="宋体" w:eastAsia="宋体" w:hAnsi="宋体"/>
                <w:sz w:val="21"/>
                <w:szCs w:val="21"/>
              </w:rPr>
              <w:t>注释</w:t>
            </w:r>
            <w:proofErr w:type="spellEnd"/>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w:t>
            </w:r>
          </w:p>
        </w:tc>
        <w:tc>
          <w:tcPr>
            <w:tcW w:w="4365" w:type="pct"/>
            <w:gridSpan w:val="3"/>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可用性工程过程</w:t>
            </w:r>
            <w:proofErr w:type="spellEnd"/>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5.1</w:t>
            </w:r>
          </w:p>
        </w:tc>
        <w:tc>
          <w:tcPr>
            <w:tcW w:w="4365" w:type="pct"/>
            <w:gridSpan w:val="3"/>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应用规范</w:t>
            </w:r>
            <w:proofErr w:type="spellEnd"/>
          </w:p>
        </w:tc>
      </w:tr>
      <w:tr w:rsidR="000C7F6D" w:rsidRPr="004D12FE" w:rsidTr="00163EED">
        <w:trPr>
          <w:trHeight w:val="1009"/>
        </w:trPr>
        <w:tc>
          <w:tcPr>
            <w:tcW w:w="635" w:type="pct"/>
            <w:vMerge w:val="restart"/>
            <w:vAlign w:val="center"/>
          </w:tcPr>
          <w:p w:rsidR="000C7F6D" w:rsidRPr="00163EED" w:rsidRDefault="000C7F6D" w:rsidP="00163EED">
            <w:pPr>
              <w:jc w:val="both"/>
              <w:rPr>
                <w:rFonts w:ascii="宋体" w:eastAsia="宋体" w:hAnsi="宋体"/>
                <w:sz w:val="21"/>
                <w:szCs w:val="21"/>
              </w:rPr>
            </w:pPr>
          </w:p>
        </w:tc>
        <w:tc>
          <w:tcPr>
            <w:tcW w:w="2805" w:type="pct"/>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制造商应在可用性工程文档中规定医疗器械的应用。</w:t>
            </w:r>
          </w:p>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此规范应包括</w:t>
            </w:r>
            <w:proofErr w:type="spellEnd"/>
            <w:r w:rsidRPr="00163EED">
              <w:rPr>
                <w:rFonts w:ascii="宋体" w:eastAsia="宋体" w:hAnsi="宋体"/>
                <w:sz w:val="21"/>
                <w:szCs w:val="21"/>
              </w:rPr>
              <w:t>：</w:t>
            </w:r>
          </w:p>
        </w:tc>
        <w:tc>
          <w:tcPr>
            <w:tcW w:w="1023" w:type="pct"/>
            <w:vAlign w:val="center"/>
          </w:tcPr>
          <w:p w:rsidR="000C7F6D" w:rsidRPr="00163EED" w:rsidRDefault="000C7F6D" w:rsidP="00163EED">
            <w:pPr>
              <w:jc w:val="both"/>
              <w:rPr>
                <w:rFonts w:ascii="宋体" w:eastAsia="宋体" w:hAnsi="宋体"/>
                <w:sz w:val="21"/>
                <w:szCs w:val="21"/>
              </w:rPr>
            </w:pP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359"/>
        </w:trPr>
        <w:tc>
          <w:tcPr>
            <w:tcW w:w="635" w:type="pct"/>
            <w:vMerge/>
            <w:tcBorders>
              <w:top w:val="nil"/>
            </w:tcBorders>
            <w:vAlign w:val="center"/>
          </w:tcPr>
          <w:p w:rsidR="000C7F6D" w:rsidRPr="00163EED" w:rsidRDefault="000C7F6D" w:rsidP="00163EED">
            <w:pPr>
              <w:jc w:val="both"/>
              <w:rPr>
                <w:rFonts w:ascii="宋体" w:eastAsia="宋体" w:hAnsi="宋体"/>
                <w:sz w:val="21"/>
                <w:szCs w:val="21"/>
              </w:rPr>
            </w:pPr>
          </w:p>
        </w:tc>
        <w:tc>
          <w:tcPr>
            <w:tcW w:w="2805" w:type="pct"/>
            <w:vAlign w:val="center"/>
          </w:tcPr>
          <w:p w:rsidR="000C7F6D" w:rsidRPr="00163EED" w:rsidRDefault="000C7F6D" w:rsidP="00163EED">
            <w:pPr>
              <w:jc w:val="both"/>
              <w:rPr>
                <w:rFonts w:ascii="宋体" w:eastAsia="宋体" w:hAnsi="宋体"/>
                <w:sz w:val="21"/>
                <w:szCs w:val="21"/>
                <w:lang w:eastAsia="zh-CN"/>
              </w:rPr>
            </w:pPr>
            <w:proofErr w:type="gramStart"/>
            <w:r w:rsidRPr="00163EED">
              <w:rPr>
                <w:rFonts w:ascii="宋体" w:eastAsia="宋体" w:hAnsi="宋体"/>
                <w:sz w:val="21"/>
                <w:szCs w:val="21"/>
                <w:lang w:eastAsia="zh-CN"/>
              </w:rPr>
              <w:t>一</w:t>
            </w:r>
            <w:proofErr w:type="gramEnd"/>
            <w:r w:rsidRPr="00163EED">
              <w:rPr>
                <w:rFonts w:ascii="宋体" w:eastAsia="宋体" w:hAnsi="宋体"/>
                <w:sz w:val="21"/>
                <w:szCs w:val="21"/>
                <w:lang w:eastAsia="zh-CN"/>
              </w:rPr>
              <w:t>预期的医疗适应症；</w:t>
            </w:r>
          </w:p>
        </w:tc>
        <w:tc>
          <w:tcPr>
            <w:tcW w:w="1023" w:type="pct"/>
            <w:vAlign w:val="center"/>
          </w:tcPr>
          <w:p w:rsidR="000C7F6D" w:rsidRPr="00163EED" w:rsidRDefault="000C7F6D" w:rsidP="00163EED">
            <w:pPr>
              <w:jc w:val="both"/>
              <w:rPr>
                <w:rFonts w:ascii="宋体" w:eastAsia="宋体" w:hAnsi="宋体"/>
                <w:sz w:val="21"/>
                <w:szCs w:val="21"/>
                <w:lang w:eastAsia="zh-CN"/>
              </w:rPr>
            </w:pPr>
          </w:p>
        </w:tc>
        <w:tc>
          <w:tcPr>
            <w:tcW w:w="537" w:type="pct"/>
            <w:vAlign w:val="center"/>
          </w:tcPr>
          <w:p w:rsidR="000C7F6D" w:rsidRPr="00163EED" w:rsidRDefault="000C7F6D" w:rsidP="00163EED">
            <w:pPr>
              <w:jc w:val="both"/>
              <w:rPr>
                <w:rFonts w:ascii="宋体" w:eastAsia="宋体" w:hAnsi="宋体"/>
                <w:sz w:val="21"/>
                <w:szCs w:val="21"/>
                <w:lang w:eastAsia="zh-CN"/>
              </w:rPr>
            </w:pPr>
          </w:p>
        </w:tc>
      </w:tr>
      <w:tr w:rsidR="000C7F6D" w:rsidRPr="004D12FE" w:rsidTr="00163EED">
        <w:trPr>
          <w:trHeight w:val="359"/>
        </w:trPr>
        <w:tc>
          <w:tcPr>
            <w:tcW w:w="635" w:type="pct"/>
            <w:vMerge/>
            <w:tcBorders>
              <w:top w:val="nil"/>
            </w:tcBorders>
            <w:vAlign w:val="center"/>
          </w:tcPr>
          <w:p w:rsidR="000C7F6D" w:rsidRPr="00163EED" w:rsidRDefault="000C7F6D" w:rsidP="00163EED">
            <w:pPr>
              <w:jc w:val="both"/>
              <w:rPr>
                <w:rFonts w:ascii="宋体" w:eastAsia="宋体" w:hAnsi="宋体"/>
                <w:sz w:val="21"/>
                <w:szCs w:val="21"/>
                <w:lang w:eastAsia="zh-CN"/>
              </w:rPr>
            </w:pPr>
          </w:p>
        </w:tc>
        <w:tc>
          <w:tcPr>
            <w:tcW w:w="2805"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一预期患者群</w:t>
            </w:r>
            <w:proofErr w:type="spellEnd"/>
            <w:r w:rsidRPr="00163EED">
              <w:rPr>
                <w:rFonts w:ascii="宋体" w:eastAsia="宋体" w:hAnsi="宋体"/>
                <w:sz w:val="21"/>
                <w:szCs w:val="21"/>
              </w:rPr>
              <w:t>；</w:t>
            </w:r>
          </w:p>
        </w:tc>
        <w:tc>
          <w:tcPr>
            <w:tcW w:w="1023" w:type="pct"/>
            <w:vAlign w:val="center"/>
          </w:tcPr>
          <w:p w:rsidR="000C7F6D" w:rsidRPr="00163EED" w:rsidRDefault="000C7F6D" w:rsidP="00163EED">
            <w:pPr>
              <w:jc w:val="both"/>
              <w:rPr>
                <w:rFonts w:ascii="宋体" w:eastAsia="宋体" w:hAnsi="宋体"/>
                <w:sz w:val="21"/>
                <w:szCs w:val="21"/>
              </w:rPr>
            </w:pP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671"/>
        </w:trPr>
        <w:tc>
          <w:tcPr>
            <w:tcW w:w="635" w:type="pct"/>
            <w:vMerge/>
            <w:tcBorders>
              <w:top w:val="nil"/>
            </w:tcBorders>
            <w:vAlign w:val="center"/>
          </w:tcPr>
          <w:p w:rsidR="000C7F6D" w:rsidRPr="00163EED" w:rsidRDefault="000C7F6D" w:rsidP="00163EED">
            <w:pPr>
              <w:jc w:val="both"/>
              <w:rPr>
                <w:rFonts w:ascii="宋体" w:eastAsia="宋体" w:hAnsi="宋体"/>
                <w:sz w:val="21"/>
                <w:szCs w:val="21"/>
              </w:rPr>
            </w:pPr>
          </w:p>
        </w:tc>
        <w:tc>
          <w:tcPr>
            <w:tcW w:w="2805" w:type="pct"/>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一所应用的或与医疗器械交互的预期的身体部分或组织类型；</w:t>
            </w:r>
          </w:p>
        </w:tc>
        <w:tc>
          <w:tcPr>
            <w:tcW w:w="1023" w:type="pct"/>
            <w:vAlign w:val="center"/>
          </w:tcPr>
          <w:p w:rsidR="000C7F6D" w:rsidRPr="00163EED" w:rsidRDefault="000C7F6D" w:rsidP="00163EED">
            <w:pPr>
              <w:jc w:val="both"/>
              <w:rPr>
                <w:rFonts w:ascii="宋体" w:eastAsia="宋体" w:hAnsi="宋体"/>
                <w:sz w:val="21"/>
                <w:szCs w:val="21"/>
                <w:lang w:eastAsia="zh-CN"/>
              </w:rPr>
            </w:pPr>
          </w:p>
        </w:tc>
        <w:tc>
          <w:tcPr>
            <w:tcW w:w="537" w:type="pct"/>
            <w:vAlign w:val="center"/>
          </w:tcPr>
          <w:p w:rsidR="000C7F6D" w:rsidRPr="00163EED" w:rsidRDefault="000C7F6D" w:rsidP="00163EED">
            <w:pPr>
              <w:jc w:val="both"/>
              <w:rPr>
                <w:rFonts w:ascii="宋体" w:eastAsia="宋体" w:hAnsi="宋体"/>
                <w:sz w:val="21"/>
                <w:szCs w:val="21"/>
                <w:lang w:eastAsia="zh-CN"/>
              </w:rPr>
            </w:pPr>
          </w:p>
        </w:tc>
      </w:tr>
      <w:tr w:rsidR="000C7F6D" w:rsidRPr="004D12FE" w:rsidTr="00163EED">
        <w:trPr>
          <w:trHeight w:val="479"/>
        </w:trPr>
        <w:tc>
          <w:tcPr>
            <w:tcW w:w="635" w:type="pct"/>
            <w:vMerge/>
            <w:tcBorders>
              <w:top w:val="nil"/>
            </w:tcBorders>
            <w:vAlign w:val="center"/>
          </w:tcPr>
          <w:p w:rsidR="000C7F6D" w:rsidRPr="00163EED" w:rsidRDefault="000C7F6D" w:rsidP="00163EED">
            <w:pPr>
              <w:jc w:val="both"/>
              <w:rPr>
                <w:rFonts w:ascii="宋体" w:eastAsia="宋体" w:hAnsi="宋体"/>
                <w:sz w:val="21"/>
                <w:szCs w:val="21"/>
                <w:lang w:eastAsia="zh-CN"/>
              </w:rPr>
            </w:pPr>
          </w:p>
        </w:tc>
        <w:tc>
          <w:tcPr>
            <w:tcW w:w="2805"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一预期用户特征</w:t>
            </w:r>
            <w:proofErr w:type="spellEnd"/>
            <w:r w:rsidRPr="00163EED">
              <w:rPr>
                <w:rFonts w:ascii="宋体" w:eastAsia="宋体" w:hAnsi="宋体"/>
                <w:sz w:val="21"/>
                <w:szCs w:val="21"/>
              </w:rPr>
              <w:t>；</w:t>
            </w:r>
          </w:p>
        </w:tc>
        <w:tc>
          <w:tcPr>
            <w:tcW w:w="1023" w:type="pct"/>
            <w:vAlign w:val="center"/>
          </w:tcPr>
          <w:p w:rsidR="000C7F6D" w:rsidRPr="00163EED" w:rsidRDefault="000C7F6D" w:rsidP="00163EED">
            <w:pPr>
              <w:jc w:val="both"/>
              <w:rPr>
                <w:rFonts w:ascii="宋体" w:eastAsia="宋体" w:hAnsi="宋体"/>
                <w:sz w:val="21"/>
                <w:szCs w:val="21"/>
              </w:rPr>
            </w:pP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414"/>
        </w:trPr>
        <w:tc>
          <w:tcPr>
            <w:tcW w:w="635" w:type="pct"/>
            <w:vMerge/>
            <w:tcBorders>
              <w:top w:val="nil"/>
            </w:tcBorders>
            <w:vAlign w:val="center"/>
          </w:tcPr>
          <w:p w:rsidR="000C7F6D" w:rsidRPr="00163EED" w:rsidRDefault="000C7F6D" w:rsidP="00163EED">
            <w:pPr>
              <w:jc w:val="both"/>
              <w:rPr>
                <w:rFonts w:ascii="宋体" w:eastAsia="宋体" w:hAnsi="宋体"/>
                <w:sz w:val="21"/>
                <w:szCs w:val="21"/>
              </w:rPr>
            </w:pPr>
          </w:p>
        </w:tc>
        <w:tc>
          <w:tcPr>
            <w:tcW w:w="2805"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一预期使用条件</w:t>
            </w:r>
            <w:proofErr w:type="spellEnd"/>
            <w:r w:rsidRPr="00163EED">
              <w:rPr>
                <w:rFonts w:ascii="宋体" w:eastAsia="宋体" w:hAnsi="宋体"/>
                <w:sz w:val="21"/>
                <w:szCs w:val="21"/>
              </w:rPr>
              <w:t>；</w:t>
            </w:r>
          </w:p>
        </w:tc>
        <w:tc>
          <w:tcPr>
            <w:tcW w:w="1023" w:type="pct"/>
            <w:vAlign w:val="center"/>
          </w:tcPr>
          <w:p w:rsidR="000C7F6D" w:rsidRPr="00163EED" w:rsidRDefault="000C7F6D" w:rsidP="00163EED">
            <w:pPr>
              <w:jc w:val="both"/>
              <w:rPr>
                <w:rFonts w:ascii="宋体" w:eastAsia="宋体" w:hAnsi="宋体"/>
                <w:sz w:val="21"/>
                <w:szCs w:val="21"/>
              </w:rPr>
            </w:pP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438"/>
        </w:trPr>
        <w:tc>
          <w:tcPr>
            <w:tcW w:w="635" w:type="pct"/>
            <w:vMerge/>
            <w:tcBorders>
              <w:top w:val="nil"/>
            </w:tcBorders>
            <w:vAlign w:val="center"/>
          </w:tcPr>
          <w:p w:rsidR="000C7F6D" w:rsidRPr="00163EED" w:rsidRDefault="000C7F6D" w:rsidP="00163EED">
            <w:pPr>
              <w:jc w:val="both"/>
              <w:rPr>
                <w:rFonts w:ascii="宋体" w:eastAsia="宋体" w:hAnsi="宋体"/>
                <w:sz w:val="21"/>
                <w:szCs w:val="21"/>
              </w:rPr>
            </w:pPr>
          </w:p>
        </w:tc>
        <w:tc>
          <w:tcPr>
            <w:tcW w:w="2805"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一工作原理</w:t>
            </w:r>
            <w:proofErr w:type="spellEnd"/>
          </w:p>
        </w:tc>
        <w:tc>
          <w:tcPr>
            <w:tcW w:w="1023" w:type="pct"/>
            <w:vAlign w:val="center"/>
          </w:tcPr>
          <w:p w:rsidR="000C7F6D" w:rsidRPr="00163EED" w:rsidRDefault="000C7F6D" w:rsidP="00163EED">
            <w:pPr>
              <w:jc w:val="both"/>
              <w:rPr>
                <w:rFonts w:ascii="宋体" w:eastAsia="宋体" w:hAnsi="宋体"/>
                <w:sz w:val="21"/>
                <w:szCs w:val="21"/>
              </w:rPr>
            </w:pP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362"/>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5.2</w:t>
            </w:r>
          </w:p>
        </w:tc>
        <w:tc>
          <w:tcPr>
            <w:tcW w:w="4365" w:type="pct"/>
            <w:gridSpan w:val="3"/>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经常使用的功能</w:t>
            </w:r>
            <w:proofErr w:type="spellEnd"/>
          </w:p>
        </w:tc>
      </w:tr>
      <w:tr w:rsidR="000C7F6D" w:rsidRPr="004D12FE" w:rsidTr="00163EED">
        <w:trPr>
          <w:trHeight w:val="671"/>
        </w:trPr>
        <w:tc>
          <w:tcPr>
            <w:tcW w:w="635" w:type="pct"/>
            <w:vAlign w:val="center"/>
          </w:tcPr>
          <w:p w:rsidR="000C7F6D" w:rsidRPr="00163EED" w:rsidRDefault="000C7F6D" w:rsidP="00163EED">
            <w:pPr>
              <w:jc w:val="both"/>
              <w:rPr>
                <w:rFonts w:ascii="宋体" w:eastAsia="宋体" w:hAnsi="宋体"/>
                <w:sz w:val="21"/>
                <w:szCs w:val="21"/>
              </w:rPr>
            </w:pPr>
          </w:p>
        </w:tc>
        <w:tc>
          <w:tcPr>
            <w:tcW w:w="2805" w:type="pct"/>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制造商应确定涉及医疗器械用户接口的经常使用的功能，并在可用性工程文档中形成记录。</w:t>
            </w:r>
          </w:p>
        </w:tc>
        <w:tc>
          <w:tcPr>
            <w:tcW w:w="1023" w:type="pct"/>
            <w:vAlign w:val="center"/>
          </w:tcPr>
          <w:p w:rsidR="000C7F6D" w:rsidRPr="00163EED" w:rsidRDefault="000C7F6D" w:rsidP="00163EED">
            <w:pPr>
              <w:jc w:val="both"/>
              <w:rPr>
                <w:rFonts w:ascii="宋体" w:eastAsia="宋体" w:hAnsi="宋体"/>
                <w:sz w:val="21"/>
                <w:szCs w:val="21"/>
                <w:lang w:eastAsia="zh-CN"/>
              </w:rPr>
            </w:pPr>
          </w:p>
        </w:tc>
        <w:tc>
          <w:tcPr>
            <w:tcW w:w="537" w:type="pct"/>
            <w:vAlign w:val="center"/>
          </w:tcPr>
          <w:p w:rsidR="000C7F6D" w:rsidRPr="00163EED" w:rsidRDefault="000C7F6D" w:rsidP="00163EED">
            <w:pPr>
              <w:jc w:val="both"/>
              <w:rPr>
                <w:rFonts w:ascii="宋体" w:eastAsia="宋体" w:hAnsi="宋体"/>
                <w:sz w:val="21"/>
                <w:szCs w:val="21"/>
                <w:lang w:eastAsia="zh-CN"/>
              </w:rPr>
            </w:pPr>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5.3</w:t>
            </w:r>
          </w:p>
        </w:tc>
        <w:tc>
          <w:tcPr>
            <w:tcW w:w="4365" w:type="pct"/>
            <w:gridSpan w:val="3"/>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与可用性有关的危险（源）和危险情况的识别</w:t>
            </w:r>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5.3.1</w:t>
            </w:r>
          </w:p>
        </w:tc>
        <w:tc>
          <w:tcPr>
            <w:tcW w:w="2805" w:type="pct"/>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与安全有关的特征的识别</w:t>
            </w:r>
          </w:p>
        </w:tc>
        <w:tc>
          <w:tcPr>
            <w:tcW w:w="1023"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见表</w:t>
            </w:r>
            <w:proofErr w:type="spellEnd"/>
            <w:r w:rsidRPr="00163EED">
              <w:rPr>
                <w:rFonts w:ascii="宋体" w:eastAsia="宋体" w:hAnsi="宋体"/>
                <w:sz w:val="21"/>
                <w:szCs w:val="21"/>
              </w:rPr>
              <w:t xml:space="preserve"> 5.3.1</w:t>
            </w: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5.3.2</w:t>
            </w:r>
          </w:p>
        </w:tc>
        <w:tc>
          <w:tcPr>
            <w:tcW w:w="2805" w:type="pct"/>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已知的或可预见的危险（源）和危险情况的识别</w:t>
            </w:r>
          </w:p>
        </w:tc>
        <w:tc>
          <w:tcPr>
            <w:tcW w:w="1023"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见表</w:t>
            </w:r>
            <w:proofErr w:type="spellEnd"/>
            <w:r w:rsidRPr="00163EED">
              <w:rPr>
                <w:rFonts w:ascii="宋体" w:eastAsia="宋体" w:hAnsi="宋体"/>
                <w:sz w:val="21"/>
                <w:szCs w:val="21"/>
              </w:rPr>
              <w:t xml:space="preserve"> 5.3.2</w:t>
            </w: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5.4</w:t>
            </w:r>
          </w:p>
        </w:tc>
        <w:tc>
          <w:tcPr>
            <w:tcW w:w="4365" w:type="pct"/>
            <w:gridSpan w:val="3"/>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基本操作功能</w:t>
            </w:r>
            <w:proofErr w:type="spellEnd"/>
          </w:p>
        </w:tc>
      </w:tr>
      <w:tr w:rsidR="000C7F6D" w:rsidRPr="004D12FE" w:rsidTr="00163EED">
        <w:trPr>
          <w:trHeight w:val="1681"/>
        </w:trPr>
        <w:tc>
          <w:tcPr>
            <w:tcW w:w="635" w:type="pct"/>
            <w:vAlign w:val="center"/>
          </w:tcPr>
          <w:p w:rsidR="000C7F6D" w:rsidRPr="00163EED" w:rsidRDefault="000C7F6D" w:rsidP="00163EED">
            <w:pPr>
              <w:jc w:val="both"/>
              <w:rPr>
                <w:rFonts w:ascii="宋体" w:eastAsia="宋体" w:hAnsi="宋体"/>
                <w:sz w:val="21"/>
                <w:szCs w:val="21"/>
              </w:rPr>
            </w:pPr>
          </w:p>
        </w:tc>
        <w:tc>
          <w:tcPr>
            <w:tcW w:w="2805" w:type="pct"/>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制造商应确定基本操作功能并记录在可用性工程文档中。</w:t>
            </w:r>
          </w:p>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基本操作功能的输入应包括：</w:t>
            </w:r>
          </w:p>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——经常使用的功能；和</w:t>
            </w:r>
          </w:p>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——与医疗器械安全有关的功能。</w:t>
            </w:r>
          </w:p>
        </w:tc>
        <w:tc>
          <w:tcPr>
            <w:tcW w:w="1023" w:type="pct"/>
            <w:vAlign w:val="center"/>
          </w:tcPr>
          <w:p w:rsidR="000C7F6D" w:rsidRPr="00163EED" w:rsidRDefault="000C7F6D" w:rsidP="00163EED">
            <w:pPr>
              <w:jc w:val="both"/>
              <w:rPr>
                <w:rFonts w:ascii="宋体" w:eastAsia="宋体" w:hAnsi="宋体"/>
                <w:sz w:val="21"/>
                <w:szCs w:val="21"/>
                <w:lang w:eastAsia="zh-CN"/>
              </w:rPr>
            </w:pPr>
          </w:p>
        </w:tc>
        <w:tc>
          <w:tcPr>
            <w:tcW w:w="537" w:type="pct"/>
            <w:vAlign w:val="center"/>
          </w:tcPr>
          <w:p w:rsidR="000C7F6D" w:rsidRPr="00163EED" w:rsidRDefault="000C7F6D" w:rsidP="00163EED">
            <w:pPr>
              <w:jc w:val="both"/>
              <w:rPr>
                <w:rFonts w:ascii="宋体" w:eastAsia="宋体" w:hAnsi="宋体"/>
                <w:sz w:val="21"/>
                <w:szCs w:val="21"/>
                <w:lang w:eastAsia="zh-CN"/>
              </w:rPr>
            </w:pPr>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5.5</w:t>
            </w:r>
          </w:p>
        </w:tc>
        <w:tc>
          <w:tcPr>
            <w:tcW w:w="2805"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可用性规范</w:t>
            </w:r>
            <w:proofErr w:type="spellEnd"/>
          </w:p>
        </w:tc>
        <w:tc>
          <w:tcPr>
            <w:tcW w:w="1023"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见表</w:t>
            </w:r>
            <w:proofErr w:type="spellEnd"/>
            <w:r w:rsidRPr="00163EED">
              <w:rPr>
                <w:rFonts w:ascii="宋体" w:eastAsia="宋体" w:hAnsi="宋体"/>
                <w:sz w:val="21"/>
                <w:szCs w:val="21"/>
              </w:rPr>
              <w:t xml:space="preserve"> 5.5</w:t>
            </w: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5.6</w:t>
            </w:r>
          </w:p>
        </w:tc>
        <w:tc>
          <w:tcPr>
            <w:tcW w:w="2805"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可用性确认计划</w:t>
            </w:r>
            <w:proofErr w:type="spellEnd"/>
          </w:p>
        </w:tc>
        <w:tc>
          <w:tcPr>
            <w:tcW w:w="1023" w:type="pct"/>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见表</w:t>
            </w:r>
            <w:proofErr w:type="spellEnd"/>
            <w:r w:rsidRPr="00163EED">
              <w:rPr>
                <w:rFonts w:ascii="宋体" w:eastAsia="宋体" w:hAnsi="宋体"/>
                <w:sz w:val="21"/>
                <w:szCs w:val="21"/>
              </w:rPr>
              <w:t xml:space="preserve"> 5.6</w:t>
            </w: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5.7</w:t>
            </w:r>
          </w:p>
        </w:tc>
        <w:tc>
          <w:tcPr>
            <w:tcW w:w="4365" w:type="pct"/>
            <w:gridSpan w:val="3"/>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用户接口的设计和实现</w:t>
            </w:r>
          </w:p>
        </w:tc>
      </w:tr>
      <w:tr w:rsidR="000C7F6D" w:rsidRPr="004D12FE" w:rsidTr="00163EED">
        <w:trPr>
          <w:trHeight w:val="671"/>
        </w:trPr>
        <w:tc>
          <w:tcPr>
            <w:tcW w:w="635" w:type="pct"/>
            <w:vAlign w:val="center"/>
          </w:tcPr>
          <w:p w:rsidR="000C7F6D" w:rsidRPr="00163EED" w:rsidRDefault="000C7F6D" w:rsidP="00163EED">
            <w:pPr>
              <w:jc w:val="both"/>
              <w:rPr>
                <w:rFonts w:ascii="宋体" w:eastAsia="宋体" w:hAnsi="宋体"/>
                <w:sz w:val="21"/>
                <w:szCs w:val="21"/>
                <w:lang w:eastAsia="zh-CN"/>
              </w:rPr>
            </w:pPr>
          </w:p>
        </w:tc>
        <w:tc>
          <w:tcPr>
            <w:tcW w:w="2805" w:type="pct"/>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制造商应设计和实现可用性规范中描述的用户接口，适当时，利用可用性工程的方法和技术。</w:t>
            </w:r>
          </w:p>
        </w:tc>
        <w:tc>
          <w:tcPr>
            <w:tcW w:w="1023"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见 5.8 和 5.9</w:t>
            </w:r>
          </w:p>
        </w:tc>
        <w:tc>
          <w:tcPr>
            <w:tcW w:w="537" w:type="pct"/>
            <w:vAlign w:val="center"/>
          </w:tcPr>
          <w:p w:rsidR="000C7F6D" w:rsidRPr="00163EED" w:rsidRDefault="000C7F6D" w:rsidP="00163EED">
            <w:pPr>
              <w:jc w:val="both"/>
              <w:rPr>
                <w:rFonts w:ascii="宋体" w:eastAsia="宋体" w:hAnsi="宋体"/>
                <w:sz w:val="21"/>
                <w:szCs w:val="21"/>
              </w:rPr>
            </w:pPr>
          </w:p>
        </w:tc>
      </w:tr>
      <w:tr w:rsidR="000C7F6D" w:rsidRPr="004D12FE" w:rsidTr="00163EED">
        <w:trPr>
          <w:trHeight w:val="359"/>
        </w:trPr>
        <w:tc>
          <w:tcPr>
            <w:tcW w:w="635" w:type="pct"/>
            <w:vAlign w:val="center"/>
          </w:tcPr>
          <w:p w:rsidR="000C7F6D" w:rsidRPr="00163EED" w:rsidRDefault="000C7F6D" w:rsidP="00163EED">
            <w:pPr>
              <w:jc w:val="both"/>
              <w:rPr>
                <w:rFonts w:ascii="宋体" w:eastAsia="宋体" w:hAnsi="宋体"/>
                <w:sz w:val="21"/>
                <w:szCs w:val="21"/>
              </w:rPr>
            </w:pPr>
            <w:r w:rsidRPr="00163EED">
              <w:rPr>
                <w:rFonts w:ascii="宋体" w:eastAsia="宋体" w:hAnsi="宋体"/>
                <w:sz w:val="21"/>
                <w:szCs w:val="21"/>
              </w:rPr>
              <w:t>5.8</w:t>
            </w:r>
          </w:p>
        </w:tc>
        <w:tc>
          <w:tcPr>
            <w:tcW w:w="4365" w:type="pct"/>
            <w:gridSpan w:val="3"/>
            <w:vAlign w:val="center"/>
          </w:tcPr>
          <w:p w:rsidR="000C7F6D" w:rsidRPr="00163EED" w:rsidRDefault="000C7F6D" w:rsidP="00163EED">
            <w:pPr>
              <w:jc w:val="both"/>
              <w:rPr>
                <w:rFonts w:ascii="宋体" w:eastAsia="宋体" w:hAnsi="宋体"/>
                <w:sz w:val="21"/>
                <w:szCs w:val="21"/>
              </w:rPr>
            </w:pPr>
            <w:proofErr w:type="spellStart"/>
            <w:r w:rsidRPr="00163EED">
              <w:rPr>
                <w:rFonts w:ascii="宋体" w:eastAsia="宋体" w:hAnsi="宋体"/>
                <w:sz w:val="21"/>
                <w:szCs w:val="21"/>
              </w:rPr>
              <w:t>可用性验证</w:t>
            </w:r>
            <w:proofErr w:type="spellEnd"/>
          </w:p>
        </w:tc>
      </w:tr>
      <w:tr w:rsidR="000C7F6D" w:rsidRPr="004D12FE" w:rsidTr="00163EED">
        <w:trPr>
          <w:trHeight w:val="985"/>
        </w:trPr>
        <w:tc>
          <w:tcPr>
            <w:tcW w:w="635" w:type="pct"/>
            <w:vAlign w:val="center"/>
          </w:tcPr>
          <w:p w:rsidR="000C7F6D" w:rsidRPr="00163EED" w:rsidRDefault="000C7F6D" w:rsidP="00163EED">
            <w:pPr>
              <w:jc w:val="both"/>
              <w:rPr>
                <w:rFonts w:ascii="宋体" w:eastAsia="宋体" w:hAnsi="宋体"/>
                <w:sz w:val="21"/>
                <w:szCs w:val="21"/>
              </w:rPr>
            </w:pPr>
          </w:p>
        </w:tc>
        <w:tc>
          <w:tcPr>
            <w:tcW w:w="2805" w:type="pct"/>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作为医疗器械设计验证过程的一部分，制造商应按照可用性规范的要求验证医疗器械用户接口设计的实施。验证结果应记录在可用性工程文档中。</w:t>
            </w:r>
          </w:p>
        </w:tc>
        <w:tc>
          <w:tcPr>
            <w:tcW w:w="1023" w:type="pct"/>
            <w:vAlign w:val="center"/>
          </w:tcPr>
          <w:p w:rsidR="000C7F6D" w:rsidRPr="00163EED" w:rsidRDefault="000C7F6D" w:rsidP="00163EED">
            <w:pPr>
              <w:jc w:val="both"/>
              <w:rPr>
                <w:rFonts w:ascii="宋体" w:eastAsia="宋体" w:hAnsi="宋体"/>
                <w:sz w:val="21"/>
                <w:szCs w:val="21"/>
                <w:lang w:eastAsia="zh-CN"/>
              </w:rPr>
            </w:pPr>
          </w:p>
        </w:tc>
        <w:tc>
          <w:tcPr>
            <w:tcW w:w="537" w:type="pct"/>
            <w:vAlign w:val="center"/>
          </w:tcPr>
          <w:p w:rsidR="000C7F6D" w:rsidRPr="00163EED" w:rsidRDefault="000C7F6D" w:rsidP="00163EED">
            <w:pPr>
              <w:jc w:val="both"/>
              <w:rPr>
                <w:rFonts w:ascii="宋体" w:eastAsia="宋体" w:hAnsi="宋体"/>
                <w:sz w:val="21"/>
                <w:szCs w:val="21"/>
                <w:lang w:eastAsia="zh-CN"/>
              </w:rPr>
            </w:pPr>
          </w:p>
        </w:tc>
      </w:tr>
    </w:tbl>
    <w:p w:rsidR="000C7F6D" w:rsidRDefault="000C7F6D" w:rsidP="000C7F6D">
      <w:pPr>
        <w:spacing w:before="10" w:after="1"/>
        <w:rPr>
          <w:rFonts w:ascii="宋体" w:eastAsiaTheme="minorEastAsia"/>
          <w:sz w:val="16"/>
          <w:szCs w:val="32"/>
          <w:lang w:eastAsia="zh-CN"/>
        </w:rPr>
      </w:pPr>
    </w:p>
    <w:p w:rsidR="008469B0" w:rsidRPr="008469B0" w:rsidRDefault="008469B0" w:rsidP="000C7F6D">
      <w:pPr>
        <w:spacing w:before="10" w:after="1"/>
        <w:rPr>
          <w:rFonts w:ascii="宋体" w:eastAsiaTheme="minorEastAsia"/>
          <w:sz w:val="16"/>
          <w:szCs w:val="32"/>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5083"/>
        <w:gridCol w:w="1854"/>
        <w:gridCol w:w="973"/>
      </w:tblGrid>
      <w:tr w:rsidR="000C7F6D" w:rsidRPr="0020317E" w:rsidTr="00810577">
        <w:trPr>
          <w:trHeight w:val="454"/>
        </w:trPr>
        <w:tc>
          <w:tcPr>
            <w:tcW w:w="5000" w:type="pct"/>
            <w:gridSpan w:val="4"/>
            <w:shd w:val="clear" w:color="auto" w:fill="F2F2F2" w:themeFill="background1" w:themeFillShade="F2"/>
            <w:vAlign w:val="center"/>
          </w:tcPr>
          <w:p w:rsidR="000C7F6D" w:rsidRPr="000548E3" w:rsidRDefault="000C7F6D" w:rsidP="000548E3">
            <w:pPr>
              <w:jc w:val="center"/>
              <w:rPr>
                <w:rFonts w:ascii="宋体" w:eastAsia="宋体" w:hAnsi="宋体"/>
                <w:sz w:val="21"/>
                <w:szCs w:val="21"/>
              </w:rPr>
            </w:pPr>
            <w:r w:rsidRPr="000548E3">
              <w:rPr>
                <w:rFonts w:ascii="宋体" w:eastAsia="宋体" w:hAnsi="宋体"/>
                <w:sz w:val="21"/>
                <w:szCs w:val="21"/>
              </w:rPr>
              <w:lastRenderedPageBreak/>
              <w:t>YY/T</w:t>
            </w:r>
            <w:r w:rsidR="000548E3">
              <w:rPr>
                <w:rFonts w:ascii="宋体" w:eastAsia="宋体" w:hAnsi="宋体"/>
                <w:sz w:val="21"/>
                <w:szCs w:val="21"/>
              </w:rPr>
              <w:t xml:space="preserve"> </w:t>
            </w:r>
            <w:r w:rsidRPr="000548E3">
              <w:rPr>
                <w:rFonts w:ascii="宋体" w:eastAsia="宋体" w:hAnsi="宋体"/>
                <w:sz w:val="21"/>
                <w:szCs w:val="21"/>
              </w:rPr>
              <w:t xml:space="preserve">9706.106-2021 </w:t>
            </w:r>
            <w:proofErr w:type="spellStart"/>
            <w:r w:rsidRPr="000548E3">
              <w:rPr>
                <w:rFonts w:ascii="宋体" w:eastAsia="宋体" w:hAnsi="宋体"/>
                <w:sz w:val="21"/>
                <w:szCs w:val="21"/>
              </w:rPr>
              <w:t>涉及可用性工程文档自查</w:t>
            </w:r>
            <w:proofErr w:type="spellEnd"/>
          </w:p>
        </w:tc>
      </w:tr>
      <w:tr w:rsidR="000C7F6D" w:rsidRPr="0020317E" w:rsidTr="00810577">
        <w:trPr>
          <w:trHeight w:val="454"/>
        </w:trPr>
        <w:tc>
          <w:tcPr>
            <w:tcW w:w="635" w:type="pct"/>
            <w:shd w:val="clear" w:color="auto" w:fill="F2F2F2" w:themeFill="background1" w:themeFillShade="F2"/>
            <w:vAlign w:val="center"/>
          </w:tcPr>
          <w:p w:rsidR="000C7F6D" w:rsidRPr="000548E3" w:rsidRDefault="000C7F6D" w:rsidP="000548E3">
            <w:pPr>
              <w:jc w:val="center"/>
              <w:rPr>
                <w:rFonts w:ascii="宋体" w:eastAsia="宋体" w:hAnsi="宋体"/>
                <w:sz w:val="21"/>
                <w:szCs w:val="21"/>
              </w:rPr>
            </w:pPr>
            <w:proofErr w:type="spellStart"/>
            <w:r w:rsidRPr="000548E3">
              <w:rPr>
                <w:rFonts w:ascii="宋体" w:eastAsia="宋体" w:hAnsi="宋体"/>
                <w:sz w:val="21"/>
                <w:szCs w:val="21"/>
              </w:rPr>
              <w:t>标准条款</w:t>
            </w:r>
            <w:proofErr w:type="spellEnd"/>
          </w:p>
        </w:tc>
        <w:tc>
          <w:tcPr>
            <w:tcW w:w="2805" w:type="pct"/>
            <w:shd w:val="clear" w:color="auto" w:fill="F2F2F2" w:themeFill="background1" w:themeFillShade="F2"/>
            <w:vAlign w:val="center"/>
          </w:tcPr>
          <w:p w:rsidR="000C7F6D" w:rsidRPr="000548E3" w:rsidRDefault="000C7F6D" w:rsidP="000548E3">
            <w:pPr>
              <w:jc w:val="center"/>
              <w:rPr>
                <w:rFonts w:ascii="宋体" w:eastAsia="宋体" w:hAnsi="宋体"/>
                <w:sz w:val="21"/>
                <w:szCs w:val="21"/>
              </w:rPr>
            </w:pPr>
            <w:proofErr w:type="spellStart"/>
            <w:r w:rsidRPr="000548E3">
              <w:rPr>
                <w:rFonts w:ascii="宋体" w:eastAsia="宋体" w:hAnsi="宋体"/>
                <w:sz w:val="21"/>
                <w:szCs w:val="21"/>
              </w:rPr>
              <w:t>标准要求</w:t>
            </w:r>
            <w:proofErr w:type="spellEnd"/>
          </w:p>
        </w:tc>
        <w:tc>
          <w:tcPr>
            <w:tcW w:w="1023" w:type="pct"/>
            <w:shd w:val="clear" w:color="auto" w:fill="F2F2F2" w:themeFill="background1" w:themeFillShade="F2"/>
            <w:vAlign w:val="center"/>
          </w:tcPr>
          <w:p w:rsidR="000C7F6D" w:rsidRPr="000548E3" w:rsidRDefault="000C7F6D" w:rsidP="000548E3">
            <w:pPr>
              <w:jc w:val="center"/>
              <w:rPr>
                <w:rFonts w:ascii="宋体" w:eastAsia="宋体" w:hAnsi="宋体"/>
                <w:sz w:val="21"/>
                <w:szCs w:val="21"/>
                <w:lang w:eastAsia="zh-CN"/>
              </w:rPr>
            </w:pPr>
            <w:r w:rsidRPr="000548E3">
              <w:rPr>
                <w:rFonts w:ascii="宋体" w:eastAsia="宋体" w:hAnsi="宋体"/>
                <w:sz w:val="21"/>
                <w:szCs w:val="21"/>
                <w:lang w:eastAsia="zh-CN"/>
              </w:rPr>
              <w:t>涉及的可用性工程文档</w:t>
            </w:r>
          </w:p>
        </w:tc>
        <w:tc>
          <w:tcPr>
            <w:tcW w:w="538" w:type="pct"/>
            <w:shd w:val="clear" w:color="auto" w:fill="F2F2F2" w:themeFill="background1" w:themeFillShade="F2"/>
            <w:vAlign w:val="center"/>
          </w:tcPr>
          <w:p w:rsidR="000C7F6D" w:rsidRPr="000548E3" w:rsidRDefault="000C7F6D" w:rsidP="000548E3">
            <w:pPr>
              <w:jc w:val="center"/>
              <w:rPr>
                <w:rFonts w:ascii="宋体" w:eastAsia="宋体" w:hAnsi="宋体"/>
                <w:sz w:val="21"/>
                <w:szCs w:val="21"/>
              </w:rPr>
            </w:pPr>
            <w:proofErr w:type="spellStart"/>
            <w:r w:rsidRPr="000548E3">
              <w:rPr>
                <w:rFonts w:ascii="宋体" w:eastAsia="宋体" w:hAnsi="宋体"/>
                <w:sz w:val="21"/>
                <w:szCs w:val="21"/>
              </w:rPr>
              <w:t>内容</w:t>
            </w:r>
            <w:proofErr w:type="spellEnd"/>
            <w:r w:rsidRPr="000548E3">
              <w:rPr>
                <w:rFonts w:ascii="宋体" w:eastAsia="宋体" w:hAnsi="宋体"/>
                <w:sz w:val="21"/>
                <w:szCs w:val="21"/>
              </w:rPr>
              <w:t>、</w:t>
            </w:r>
          </w:p>
          <w:p w:rsidR="000C7F6D" w:rsidRPr="000548E3" w:rsidRDefault="000C7F6D" w:rsidP="000548E3">
            <w:pPr>
              <w:jc w:val="center"/>
              <w:rPr>
                <w:rFonts w:ascii="宋体" w:eastAsia="宋体" w:hAnsi="宋体"/>
                <w:sz w:val="21"/>
                <w:szCs w:val="21"/>
              </w:rPr>
            </w:pPr>
            <w:proofErr w:type="spellStart"/>
            <w:r w:rsidRPr="000548E3">
              <w:rPr>
                <w:rFonts w:ascii="宋体" w:eastAsia="宋体" w:hAnsi="宋体"/>
                <w:sz w:val="21"/>
                <w:szCs w:val="21"/>
              </w:rPr>
              <w:t>注释</w:t>
            </w:r>
            <w:proofErr w:type="spellEnd"/>
          </w:p>
        </w:tc>
      </w:tr>
      <w:tr w:rsidR="000C7F6D" w:rsidRPr="0020317E" w:rsidTr="00810577">
        <w:trPr>
          <w:trHeight w:val="359"/>
        </w:trPr>
        <w:tc>
          <w:tcPr>
            <w:tcW w:w="635" w:type="pct"/>
          </w:tcPr>
          <w:p w:rsidR="000C7F6D" w:rsidRPr="0020317E" w:rsidRDefault="000C7F6D" w:rsidP="008469B0">
            <w:pPr>
              <w:spacing w:before="58"/>
              <w:ind w:left="107"/>
              <w:rPr>
                <w:rFonts w:ascii="宋体" w:eastAsia="宋体" w:hAnsi="宋体"/>
                <w:sz w:val="21"/>
                <w:szCs w:val="21"/>
              </w:rPr>
            </w:pPr>
            <w:r w:rsidRPr="0020317E">
              <w:rPr>
                <w:rFonts w:ascii="宋体" w:eastAsia="宋体" w:hAnsi="宋体"/>
                <w:sz w:val="21"/>
                <w:szCs w:val="21"/>
              </w:rPr>
              <w:t>5.9</w:t>
            </w:r>
          </w:p>
        </w:tc>
        <w:tc>
          <w:tcPr>
            <w:tcW w:w="4365" w:type="pct"/>
            <w:gridSpan w:val="3"/>
          </w:tcPr>
          <w:p w:rsidR="000C7F6D" w:rsidRPr="0020317E" w:rsidRDefault="000C7F6D" w:rsidP="008469B0">
            <w:pPr>
              <w:spacing w:before="37"/>
              <w:ind w:left="110"/>
              <w:rPr>
                <w:rFonts w:ascii="宋体" w:eastAsia="宋体" w:hAnsi="宋体"/>
                <w:sz w:val="21"/>
                <w:szCs w:val="21"/>
              </w:rPr>
            </w:pPr>
            <w:proofErr w:type="spellStart"/>
            <w:r w:rsidRPr="0020317E">
              <w:rPr>
                <w:rFonts w:ascii="宋体" w:eastAsia="宋体" w:hAnsi="宋体"/>
                <w:sz w:val="21"/>
                <w:szCs w:val="21"/>
              </w:rPr>
              <w:t>可用性确认</w:t>
            </w:r>
            <w:proofErr w:type="spellEnd"/>
          </w:p>
        </w:tc>
      </w:tr>
      <w:tr w:rsidR="000C7F6D" w:rsidRPr="0020317E" w:rsidTr="00810577">
        <w:trPr>
          <w:trHeight w:val="623"/>
        </w:trPr>
        <w:tc>
          <w:tcPr>
            <w:tcW w:w="635" w:type="pct"/>
            <w:vMerge w:val="restart"/>
          </w:tcPr>
          <w:p w:rsidR="000C7F6D" w:rsidRPr="0020317E" w:rsidRDefault="000C7F6D" w:rsidP="008469B0">
            <w:pPr>
              <w:rPr>
                <w:rFonts w:ascii="宋体" w:eastAsia="宋体" w:hAnsi="宋体"/>
                <w:sz w:val="21"/>
                <w:szCs w:val="21"/>
              </w:rPr>
            </w:pPr>
          </w:p>
        </w:tc>
        <w:tc>
          <w:tcPr>
            <w:tcW w:w="2805" w:type="pct"/>
          </w:tcPr>
          <w:p w:rsidR="000C7F6D" w:rsidRPr="0020317E" w:rsidRDefault="000C7F6D" w:rsidP="008469B0">
            <w:pPr>
              <w:spacing w:before="13"/>
              <w:ind w:left="110"/>
              <w:rPr>
                <w:rFonts w:ascii="宋体" w:eastAsia="宋体" w:hAnsi="宋体"/>
                <w:sz w:val="21"/>
                <w:szCs w:val="21"/>
                <w:lang w:eastAsia="zh-CN"/>
              </w:rPr>
            </w:pPr>
            <w:r w:rsidRPr="0020317E">
              <w:rPr>
                <w:rFonts w:ascii="宋体" w:eastAsia="宋体" w:hAnsi="宋体"/>
                <w:sz w:val="21"/>
                <w:szCs w:val="21"/>
                <w:lang w:eastAsia="zh-CN"/>
              </w:rPr>
              <w:t>制造商应按照可用性确认计划对医疗器械的可用性</w:t>
            </w:r>
          </w:p>
          <w:p w:rsidR="000C7F6D" w:rsidRPr="0020317E" w:rsidRDefault="000C7F6D" w:rsidP="008469B0">
            <w:pPr>
              <w:spacing w:before="18" w:line="279" w:lineRule="exact"/>
              <w:ind w:left="110"/>
              <w:rPr>
                <w:rFonts w:ascii="宋体" w:eastAsia="宋体" w:hAnsi="宋体"/>
                <w:sz w:val="21"/>
                <w:szCs w:val="21"/>
                <w:lang w:eastAsia="zh-CN"/>
              </w:rPr>
            </w:pPr>
            <w:r w:rsidRPr="0020317E">
              <w:rPr>
                <w:rFonts w:ascii="宋体" w:eastAsia="宋体" w:hAnsi="宋体"/>
                <w:spacing w:val="-1"/>
                <w:sz w:val="21"/>
                <w:szCs w:val="21"/>
                <w:lang w:eastAsia="zh-CN"/>
              </w:rPr>
              <w:t>进行确认。其结果应记录在可用性工程文档中。</w:t>
            </w:r>
          </w:p>
        </w:tc>
        <w:tc>
          <w:tcPr>
            <w:tcW w:w="1023" w:type="pct"/>
          </w:tcPr>
          <w:p w:rsidR="000C7F6D" w:rsidRPr="0020317E" w:rsidRDefault="000C7F6D" w:rsidP="008469B0">
            <w:pPr>
              <w:rPr>
                <w:rFonts w:ascii="宋体" w:eastAsia="宋体" w:hAnsi="宋体"/>
                <w:sz w:val="21"/>
                <w:szCs w:val="21"/>
                <w:lang w:eastAsia="zh-CN"/>
              </w:rPr>
            </w:pPr>
          </w:p>
        </w:tc>
        <w:tc>
          <w:tcPr>
            <w:tcW w:w="538" w:type="pct"/>
          </w:tcPr>
          <w:p w:rsidR="000C7F6D" w:rsidRPr="0020317E" w:rsidRDefault="000C7F6D" w:rsidP="008469B0">
            <w:pPr>
              <w:rPr>
                <w:rFonts w:ascii="宋体" w:eastAsia="宋体" w:hAnsi="宋体"/>
                <w:sz w:val="21"/>
                <w:szCs w:val="21"/>
                <w:lang w:eastAsia="zh-CN"/>
              </w:rPr>
            </w:pPr>
          </w:p>
        </w:tc>
      </w:tr>
      <w:tr w:rsidR="000C7F6D" w:rsidRPr="0020317E" w:rsidTr="00810577">
        <w:trPr>
          <w:trHeight w:val="1874"/>
        </w:trPr>
        <w:tc>
          <w:tcPr>
            <w:tcW w:w="635" w:type="pct"/>
            <w:vMerge/>
            <w:tcBorders>
              <w:top w:val="nil"/>
            </w:tcBorders>
          </w:tcPr>
          <w:p w:rsidR="000C7F6D" w:rsidRPr="0020317E" w:rsidRDefault="000C7F6D" w:rsidP="008469B0">
            <w:pPr>
              <w:rPr>
                <w:rFonts w:ascii="宋体" w:eastAsia="宋体" w:hAnsi="宋体"/>
                <w:sz w:val="21"/>
                <w:szCs w:val="21"/>
                <w:lang w:eastAsia="zh-CN"/>
              </w:rPr>
            </w:pPr>
          </w:p>
        </w:tc>
        <w:tc>
          <w:tcPr>
            <w:tcW w:w="2805" w:type="pct"/>
          </w:tcPr>
          <w:p w:rsidR="000C7F6D" w:rsidRPr="0020317E" w:rsidRDefault="000C7F6D" w:rsidP="008469B0">
            <w:pPr>
              <w:spacing w:before="15"/>
              <w:ind w:left="110"/>
              <w:rPr>
                <w:rFonts w:ascii="宋体" w:eastAsia="宋体" w:hAnsi="宋体"/>
                <w:sz w:val="21"/>
                <w:szCs w:val="21"/>
                <w:lang w:eastAsia="zh-CN"/>
              </w:rPr>
            </w:pPr>
            <w:r w:rsidRPr="0020317E">
              <w:rPr>
                <w:rFonts w:ascii="宋体" w:eastAsia="宋体" w:hAnsi="宋体"/>
                <w:spacing w:val="-1"/>
                <w:sz w:val="21"/>
                <w:szCs w:val="21"/>
                <w:lang w:eastAsia="zh-CN"/>
              </w:rPr>
              <w:t>如果不满足可用性确认计划中形成文件的接受准则：</w:t>
            </w:r>
          </w:p>
          <w:p w:rsidR="000C7F6D" w:rsidRPr="0020317E" w:rsidRDefault="000C7F6D" w:rsidP="008469B0">
            <w:pPr>
              <w:spacing w:before="18"/>
              <w:ind w:left="110"/>
              <w:rPr>
                <w:rFonts w:ascii="宋体" w:eastAsia="宋体" w:hAnsi="宋体"/>
                <w:sz w:val="21"/>
                <w:szCs w:val="21"/>
                <w:lang w:eastAsia="zh-CN"/>
              </w:rPr>
            </w:pPr>
            <w:r w:rsidRPr="0020317E">
              <w:rPr>
                <w:rFonts w:ascii="宋体" w:eastAsia="宋体" w:hAnsi="宋体"/>
                <w:spacing w:val="-1"/>
                <w:sz w:val="21"/>
                <w:szCs w:val="21"/>
                <w:lang w:eastAsia="zh-CN"/>
              </w:rPr>
              <w:t>——</w:t>
            </w:r>
            <w:r w:rsidRPr="0020317E">
              <w:rPr>
                <w:rFonts w:ascii="宋体" w:eastAsia="宋体" w:hAnsi="宋体"/>
                <w:sz w:val="21"/>
                <w:szCs w:val="21"/>
                <w:lang w:eastAsia="zh-CN"/>
              </w:rPr>
              <w:t>应进行进一步的用户接口设计和实现活动；或</w:t>
            </w:r>
          </w:p>
          <w:p w:rsidR="000C7F6D" w:rsidRPr="0020317E" w:rsidRDefault="000C7F6D" w:rsidP="008469B0">
            <w:pPr>
              <w:spacing w:line="310" w:lineRule="atLeast"/>
              <w:ind w:left="110" w:right="83"/>
              <w:jc w:val="both"/>
              <w:rPr>
                <w:rFonts w:ascii="宋体" w:eastAsia="宋体" w:hAnsi="宋体"/>
                <w:sz w:val="21"/>
                <w:szCs w:val="21"/>
                <w:lang w:eastAsia="zh-CN"/>
              </w:rPr>
            </w:pPr>
            <w:r w:rsidRPr="0020317E">
              <w:rPr>
                <w:rFonts w:ascii="宋体" w:eastAsia="宋体" w:hAnsi="宋体"/>
                <w:spacing w:val="-1"/>
                <w:sz w:val="21"/>
                <w:szCs w:val="21"/>
                <w:lang w:eastAsia="zh-CN"/>
              </w:rPr>
              <w:t>——如果进一步的改进是不可行的，制造商可收集资</w:t>
            </w:r>
            <w:r w:rsidRPr="0020317E">
              <w:rPr>
                <w:rFonts w:ascii="宋体" w:eastAsia="宋体" w:hAnsi="宋体"/>
                <w:sz w:val="21"/>
                <w:szCs w:val="21"/>
                <w:lang w:eastAsia="zh-CN"/>
              </w:rPr>
              <w:t>料和文献并进行评审以确定预期用途的医疗受益是</w:t>
            </w:r>
            <w:r w:rsidRPr="0020317E">
              <w:rPr>
                <w:rFonts w:ascii="宋体" w:eastAsia="宋体" w:hAnsi="宋体"/>
                <w:spacing w:val="-1"/>
                <w:sz w:val="21"/>
                <w:szCs w:val="21"/>
                <w:lang w:eastAsia="zh-CN"/>
              </w:rPr>
              <w:t>否超过了可用性问题引起的风险。如果该证据不支持</w:t>
            </w:r>
            <w:r w:rsidRPr="0020317E">
              <w:rPr>
                <w:rFonts w:ascii="宋体" w:eastAsia="宋体" w:hAnsi="宋体"/>
                <w:sz w:val="21"/>
                <w:szCs w:val="21"/>
                <w:lang w:eastAsia="zh-CN"/>
              </w:rPr>
              <w:t>医疗受益超过风险的结论，则风险是不可接受的。</w:t>
            </w:r>
          </w:p>
        </w:tc>
        <w:tc>
          <w:tcPr>
            <w:tcW w:w="1023" w:type="pct"/>
          </w:tcPr>
          <w:p w:rsidR="000C7F6D" w:rsidRPr="0020317E" w:rsidRDefault="000C7F6D" w:rsidP="008469B0">
            <w:pPr>
              <w:rPr>
                <w:rFonts w:ascii="宋体" w:eastAsia="宋体" w:hAnsi="宋体"/>
                <w:sz w:val="21"/>
                <w:szCs w:val="21"/>
                <w:lang w:eastAsia="zh-CN"/>
              </w:rPr>
            </w:pPr>
          </w:p>
        </w:tc>
        <w:tc>
          <w:tcPr>
            <w:tcW w:w="538" w:type="pct"/>
          </w:tcPr>
          <w:p w:rsidR="000C7F6D" w:rsidRPr="0020317E" w:rsidRDefault="000C7F6D" w:rsidP="008469B0">
            <w:pPr>
              <w:rPr>
                <w:rFonts w:ascii="宋体" w:eastAsia="宋体" w:hAnsi="宋体"/>
                <w:sz w:val="21"/>
                <w:szCs w:val="21"/>
                <w:lang w:eastAsia="zh-CN"/>
              </w:rPr>
            </w:pPr>
          </w:p>
        </w:tc>
      </w:tr>
      <w:tr w:rsidR="000C7F6D" w:rsidRPr="0020317E" w:rsidTr="00810577">
        <w:trPr>
          <w:trHeight w:val="311"/>
        </w:trPr>
        <w:tc>
          <w:tcPr>
            <w:tcW w:w="635" w:type="pct"/>
          </w:tcPr>
          <w:p w:rsidR="000C7F6D" w:rsidRPr="0020317E" w:rsidRDefault="000C7F6D" w:rsidP="008469B0">
            <w:pPr>
              <w:spacing w:before="34"/>
              <w:ind w:left="107"/>
              <w:rPr>
                <w:rFonts w:ascii="宋体" w:eastAsia="宋体" w:hAnsi="宋体"/>
                <w:sz w:val="21"/>
                <w:szCs w:val="21"/>
              </w:rPr>
            </w:pPr>
            <w:r w:rsidRPr="0020317E">
              <w:rPr>
                <w:rFonts w:ascii="宋体" w:eastAsia="宋体" w:hAnsi="宋体"/>
                <w:sz w:val="21"/>
                <w:szCs w:val="21"/>
              </w:rPr>
              <w:t>6</w:t>
            </w:r>
          </w:p>
        </w:tc>
        <w:tc>
          <w:tcPr>
            <w:tcW w:w="4365" w:type="pct"/>
            <w:gridSpan w:val="3"/>
          </w:tcPr>
          <w:p w:rsidR="000C7F6D" w:rsidRPr="0020317E" w:rsidRDefault="000C7F6D" w:rsidP="008469B0">
            <w:pPr>
              <w:spacing w:before="13" w:line="279" w:lineRule="exact"/>
              <w:ind w:left="110"/>
              <w:rPr>
                <w:rFonts w:ascii="宋体" w:eastAsia="宋体" w:hAnsi="宋体"/>
                <w:sz w:val="21"/>
                <w:szCs w:val="21"/>
              </w:rPr>
            </w:pPr>
            <w:proofErr w:type="spellStart"/>
            <w:r w:rsidRPr="0020317E">
              <w:rPr>
                <w:rFonts w:ascii="宋体" w:eastAsia="宋体" w:hAnsi="宋体"/>
                <w:sz w:val="21"/>
                <w:szCs w:val="21"/>
              </w:rPr>
              <w:t>随附文件</w:t>
            </w:r>
            <w:proofErr w:type="spellEnd"/>
          </w:p>
        </w:tc>
      </w:tr>
      <w:tr w:rsidR="000C7F6D" w:rsidRPr="0020317E" w:rsidTr="00810577">
        <w:trPr>
          <w:trHeight w:val="2495"/>
        </w:trPr>
        <w:tc>
          <w:tcPr>
            <w:tcW w:w="635" w:type="pct"/>
            <w:vMerge w:val="restart"/>
          </w:tcPr>
          <w:p w:rsidR="000C7F6D" w:rsidRPr="0020317E" w:rsidRDefault="000C7F6D" w:rsidP="008469B0">
            <w:pPr>
              <w:rPr>
                <w:rFonts w:ascii="宋体" w:eastAsia="宋体" w:hAnsi="宋体"/>
                <w:sz w:val="21"/>
                <w:szCs w:val="21"/>
              </w:rPr>
            </w:pPr>
          </w:p>
        </w:tc>
        <w:tc>
          <w:tcPr>
            <w:tcW w:w="2805" w:type="pct"/>
          </w:tcPr>
          <w:p w:rsidR="000C7F6D" w:rsidRPr="0020317E" w:rsidRDefault="000C7F6D" w:rsidP="008469B0">
            <w:pPr>
              <w:spacing w:before="13"/>
              <w:ind w:left="110"/>
              <w:rPr>
                <w:rFonts w:ascii="宋体" w:eastAsia="宋体" w:hAnsi="宋体"/>
                <w:sz w:val="21"/>
                <w:szCs w:val="21"/>
                <w:lang w:eastAsia="zh-CN"/>
              </w:rPr>
            </w:pPr>
            <w:r w:rsidRPr="0020317E">
              <w:rPr>
                <w:rFonts w:ascii="宋体" w:eastAsia="宋体" w:hAnsi="宋体"/>
                <w:spacing w:val="-8"/>
                <w:sz w:val="21"/>
                <w:szCs w:val="21"/>
                <w:lang w:eastAsia="zh-CN"/>
              </w:rPr>
              <w:t>如果提供，随附文件应包括医疗器械应用规范</w:t>
            </w:r>
            <w:r w:rsidRPr="0020317E">
              <w:rPr>
                <w:rFonts w:ascii="宋体" w:eastAsia="宋体" w:hAnsi="宋体"/>
                <w:sz w:val="21"/>
                <w:szCs w:val="21"/>
                <w:lang w:eastAsia="zh-CN"/>
              </w:rPr>
              <w:t>(</w:t>
            </w:r>
            <w:r w:rsidRPr="0020317E">
              <w:rPr>
                <w:rFonts w:ascii="宋体" w:eastAsia="宋体" w:hAnsi="宋体"/>
                <w:spacing w:val="-5"/>
                <w:sz w:val="21"/>
                <w:szCs w:val="21"/>
                <w:lang w:eastAsia="zh-CN"/>
              </w:rPr>
              <w:t xml:space="preserve">见 </w:t>
            </w:r>
            <w:r w:rsidRPr="0020317E">
              <w:rPr>
                <w:rFonts w:ascii="宋体" w:eastAsia="宋体" w:hAnsi="宋体"/>
                <w:sz w:val="21"/>
                <w:szCs w:val="21"/>
                <w:lang w:eastAsia="zh-CN"/>
              </w:rPr>
              <w:t>5.1)</w:t>
            </w:r>
          </w:p>
          <w:p w:rsidR="000C7F6D" w:rsidRPr="0020317E" w:rsidRDefault="000C7F6D" w:rsidP="008469B0">
            <w:pPr>
              <w:spacing w:before="18"/>
              <w:ind w:left="110"/>
              <w:rPr>
                <w:rFonts w:ascii="宋体" w:eastAsia="宋体" w:hAnsi="宋体"/>
                <w:sz w:val="21"/>
                <w:szCs w:val="21"/>
                <w:lang w:eastAsia="zh-CN"/>
              </w:rPr>
            </w:pPr>
            <w:r w:rsidRPr="0020317E">
              <w:rPr>
                <w:rFonts w:ascii="宋体" w:eastAsia="宋体" w:hAnsi="宋体"/>
                <w:sz w:val="21"/>
                <w:szCs w:val="21"/>
                <w:lang w:eastAsia="zh-CN"/>
              </w:rPr>
              <w:t>的概述：</w:t>
            </w:r>
          </w:p>
          <w:p w:rsidR="000C7F6D" w:rsidRPr="0020317E" w:rsidRDefault="000C7F6D" w:rsidP="008469B0">
            <w:pPr>
              <w:spacing w:before="18" w:line="254" w:lineRule="auto"/>
              <w:ind w:left="110" w:right="92"/>
              <w:rPr>
                <w:rFonts w:ascii="宋体" w:eastAsia="宋体" w:hAnsi="宋体"/>
                <w:sz w:val="21"/>
                <w:szCs w:val="21"/>
                <w:lang w:eastAsia="zh-CN"/>
              </w:rPr>
            </w:pPr>
            <w:r w:rsidRPr="0020317E">
              <w:rPr>
                <w:rFonts w:ascii="宋体" w:eastAsia="宋体" w:hAnsi="宋体"/>
                <w:spacing w:val="-1"/>
                <w:sz w:val="21"/>
                <w:szCs w:val="21"/>
                <w:lang w:eastAsia="zh-CN"/>
              </w:rPr>
              <w:t>如果提供，随附文件应包括医疗器械的简明描述，包</w:t>
            </w:r>
            <w:r w:rsidRPr="0020317E">
              <w:rPr>
                <w:rFonts w:ascii="宋体" w:eastAsia="宋体" w:hAnsi="宋体"/>
                <w:sz w:val="21"/>
                <w:szCs w:val="21"/>
                <w:lang w:eastAsia="zh-CN"/>
              </w:rPr>
              <w:t>括与其使用有关的：</w:t>
            </w:r>
          </w:p>
          <w:p w:rsidR="000C7F6D" w:rsidRPr="0020317E" w:rsidRDefault="000C7F6D" w:rsidP="008469B0">
            <w:pPr>
              <w:spacing w:before="2"/>
              <w:ind w:left="110"/>
              <w:rPr>
                <w:rFonts w:ascii="宋体" w:eastAsia="宋体" w:hAnsi="宋体"/>
                <w:sz w:val="21"/>
                <w:szCs w:val="21"/>
              </w:rPr>
            </w:pPr>
            <w:r w:rsidRPr="0020317E">
              <w:rPr>
                <w:rFonts w:ascii="宋体" w:eastAsia="宋体" w:hAnsi="宋体"/>
                <w:sz w:val="21"/>
                <w:szCs w:val="21"/>
              </w:rPr>
              <w:t>——</w:t>
            </w:r>
            <w:proofErr w:type="spellStart"/>
            <w:r w:rsidRPr="0020317E">
              <w:rPr>
                <w:rFonts w:ascii="宋体" w:eastAsia="宋体" w:hAnsi="宋体"/>
                <w:sz w:val="21"/>
                <w:szCs w:val="21"/>
              </w:rPr>
              <w:t>操作原理</w:t>
            </w:r>
            <w:proofErr w:type="spellEnd"/>
            <w:r w:rsidRPr="0020317E">
              <w:rPr>
                <w:rFonts w:ascii="宋体" w:eastAsia="宋体" w:hAnsi="宋体"/>
                <w:sz w:val="21"/>
                <w:szCs w:val="21"/>
              </w:rPr>
              <w:t>；</w:t>
            </w:r>
          </w:p>
          <w:p w:rsidR="000C7F6D" w:rsidRPr="0020317E" w:rsidRDefault="000C7F6D" w:rsidP="008469B0">
            <w:pPr>
              <w:spacing w:before="18"/>
              <w:ind w:left="110"/>
              <w:rPr>
                <w:rFonts w:ascii="宋体" w:eastAsia="宋体" w:hAnsi="宋体"/>
                <w:sz w:val="21"/>
                <w:szCs w:val="21"/>
              </w:rPr>
            </w:pPr>
            <w:r w:rsidRPr="0020317E">
              <w:rPr>
                <w:rFonts w:ascii="宋体" w:eastAsia="宋体" w:hAnsi="宋体"/>
                <w:sz w:val="21"/>
                <w:szCs w:val="21"/>
              </w:rPr>
              <w:t>——</w:t>
            </w:r>
            <w:proofErr w:type="spellStart"/>
            <w:r w:rsidRPr="0020317E">
              <w:rPr>
                <w:rFonts w:ascii="宋体" w:eastAsia="宋体" w:hAnsi="宋体"/>
                <w:sz w:val="21"/>
                <w:szCs w:val="21"/>
              </w:rPr>
              <w:t>重要的物理特性</w:t>
            </w:r>
            <w:proofErr w:type="spellEnd"/>
            <w:r w:rsidRPr="0020317E">
              <w:rPr>
                <w:rFonts w:ascii="宋体" w:eastAsia="宋体" w:hAnsi="宋体"/>
                <w:sz w:val="21"/>
                <w:szCs w:val="21"/>
              </w:rPr>
              <w:t>；</w:t>
            </w:r>
          </w:p>
          <w:p w:rsidR="000C7F6D" w:rsidRPr="0020317E" w:rsidRDefault="000C7F6D" w:rsidP="008469B0">
            <w:pPr>
              <w:spacing w:before="18"/>
              <w:ind w:left="110"/>
              <w:rPr>
                <w:rFonts w:ascii="宋体" w:eastAsia="宋体" w:hAnsi="宋体"/>
                <w:sz w:val="21"/>
                <w:szCs w:val="21"/>
              </w:rPr>
            </w:pPr>
            <w:r w:rsidRPr="0020317E">
              <w:rPr>
                <w:rFonts w:ascii="宋体" w:eastAsia="宋体" w:hAnsi="宋体"/>
                <w:sz w:val="21"/>
                <w:szCs w:val="21"/>
              </w:rPr>
              <w:t>——</w:t>
            </w:r>
            <w:proofErr w:type="spellStart"/>
            <w:r w:rsidRPr="0020317E">
              <w:rPr>
                <w:rFonts w:ascii="宋体" w:eastAsia="宋体" w:hAnsi="宋体"/>
                <w:sz w:val="21"/>
                <w:szCs w:val="21"/>
              </w:rPr>
              <w:t>重要的性能特性；和</w:t>
            </w:r>
            <w:proofErr w:type="spellEnd"/>
          </w:p>
          <w:p w:rsidR="000C7F6D" w:rsidRPr="0020317E" w:rsidRDefault="000C7F6D" w:rsidP="008469B0">
            <w:pPr>
              <w:spacing w:before="18" w:line="279" w:lineRule="exact"/>
              <w:ind w:left="110"/>
              <w:rPr>
                <w:rFonts w:ascii="宋体" w:eastAsia="宋体" w:hAnsi="宋体"/>
                <w:sz w:val="21"/>
                <w:szCs w:val="21"/>
              </w:rPr>
            </w:pPr>
            <w:r w:rsidRPr="0020317E">
              <w:rPr>
                <w:rFonts w:ascii="宋体" w:eastAsia="宋体" w:hAnsi="宋体"/>
                <w:sz w:val="21"/>
                <w:szCs w:val="21"/>
              </w:rPr>
              <w:t>——</w:t>
            </w:r>
            <w:proofErr w:type="spellStart"/>
            <w:r w:rsidRPr="0020317E">
              <w:rPr>
                <w:rFonts w:ascii="宋体" w:eastAsia="宋体" w:hAnsi="宋体"/>
                <w:sz w:val="21"/>
                <w:szCs w:val="21"/>
              </w:rPr>
              <w:t>预期用户特征</w:t>
            </w:r>
            <w:proofErr w:type="spellEnd"/>
            <w:r w:rsidRPr="0020317E">
              <w:rPr>
                <w:rFonts w:ascii="宋体" w:eastAsia="宋体" w:hAnsi="宋体"/>
                <w:sz w:val="21"/>
                <w:szCs w:val="21"/>
              </w:rPr>
              <w:t>。</w:t>
            </w:r>
          </w:p>
        </w:tc>
        <w:tc>
          <w:tcPr>
            <w:tcW w:w="1023" w:type="pct"/>
          </w:tcPr>
          <w:p w:rsidR="000C7F6D" w:rsidRPr="0020317E" w:rsidRDefault="000C7F6D" w:rsidP="007E2167">
            <w:pPr>
              <w:spacing w:before="177"/>
              <w:ind w:right="28"/>
              <w:rPr>
                <w:rFonts w:ascii="宋体" w:eastAsia="宋体" w:hAnsi="宋体"/>
                <w:sz w:val="21"/>
                <w:szCs w:val="21"/>
                <w:lang w:eastAsia="zh-CN"/>
              </w:rPr>
            </w:pPr>
            <w:r w:rsidRPr="0020317E">
              <w:rPr>
                <w:rFonts w:ascii="宋体" w:eastAsia="宋体" w:hAnsi="宋体"/>
                <w:spacing w:val="-1"/>
                <w:sz w:val="21"/>
                <w:szCs w:val="21"/>
                <w:lang w:eastAsia="zh-CN"/>
              </w:rPr>
              <w:t>见</w:t>
            </w:r>
            <w:r w:rsidRPr="0020317E">
              <w:rPr>
                <w:rFonts w:ascii="宋体" w:eastAsia="宋体" w:hAnsi="宋体"/>
                <w:sz w:val="21"/>
                <w:szCs w:val="21"/>
                <w:lang w:eastAsia="zh-CN"/>
              </w:rPr>
              <w:t>YY/T9706.106-2021</w:t>
            </w:r>
            <w:r w:rsidRPr="0020317E">
              <w:rPr>
                <w:rFonts w:ascii="宋体" w:eastAsia="宋体" w:hAnsi="宋体"/>
                <w:spacing w:val="-3"/>
                <w:sz w:val="21"/>
                <w:szCs w:val="21"/>
                <w:lang w:eastAsia="zh-CN"/>
              </w:rPr>
              <w:t xml:space="preserve"> </w:t>
            </w:r>
            <w:r w:rsidRPr="0020317E">
              <w:rPr>
                <w:rFonts w:ascii="宋体" w:eastAsia="宋体" w:hAnsi="宋体"/>
                <w:sz w:val="21"/>
                <w:szCs w:val="21"/>
                <w:lang w:eastAsia="zh-CN"/>
              </w:rPr>
              <w:t>涉及的可用性文档自查表第5 章</w:t>
            </w:r>
          </w:p>
        </w:tc>
        <w:tc>
          <w:tcPr>
            <w:tcW w:w="538" w:type="pct"/>
          </w:tcPr>
          <w:p w:rsidR="000C7F6D" w:rsidRPr="0020317E" w:rsidRDefault="000C7F6D" w:rsidP="008469B0">
            <w:pPr>
              <w:rPr>
                <w:rFonts w:ascii="宋体" w:eastAsia="宋体" w:hAnsi="宋体"/>
                <w:sz w:val="21"/>
                <w:szCs w:val="21"/>
                <w:lang w:eastAsia="zh-CN"/>
              </w:rPr>
            </w:pPr>
          </w:p>
        </w:tc>
      </w:tr>
      <w:tr w:rsidR="000C7F6D" w:rsidRPr="0020317E" w:rsidTr="00810577">
        <w:trPr>
          <w:trHeight w:val="623"/>
        </w:trPr>
        <w:tc>
          <w:tcPr>
            <w:tcW w:w="635" w:type="pct"/>
            <w:vMerge/>
            <w:tcBorders>
              <w:top w:val="nil"/>
            </w:tcBorders>
          </w:tcPr>
          <w:p w:rsidR="000C7F6D" w:rsidRPr="0020317E" w:rsidRDefault="000C7F6D" w:rsidP="008469B0">
            <w:pPr>
              <w:rPr>
                <w:rFonts w:ascii="宋体" w:eastAsia="宋体" w:hAnsi="宋体"/>
                <w:sz w:val="21"/>
                <w:szCs w:val="21"/>
                <w:lang w:eastAsia="zh-CN"/>
              </w:rPr>
            </w:pPr>
          </w:p>
        </w:tc>
        <w:tc>
          <w:tcPr>
            <w:tcW w:w="2805" w:type="pct"/>
          </w:tcPr>
          <w:p w:rsidR="000C7F6D" w:rsidRPr="0020317E" w:rsidRDefault="000C7F6D" w:rsidP="008469B0">
            <w:pPr>
              <w:spacing w:before="13"/>
              <w:ind w:left="110"/>
              <w:rPr>
                <w:rFonts w:ascii="宋体" w:eastAsia="宋体" w:hAnsi="宋体"/>
                <w:sz w:val="21"/>
                <w:szCs w:val="21"/>
                <w:lang w:eastAsia="zh-CN"/>
              </w:rPr>
            </w:pPr>
            <w:r w:rsidRPr="0020317E">
              <w:rPr>
                <w:rFonts w:ascii="宋体" w:eastAsia="宋体" w:hAnsi="宋体"/>
                <w:spacing w:val="-2"/>
                <w:sz w:val="21"/>
                <w:szCs w:val="21"/>
                <w:lang w:eastAsia="zh-CN"/>
              </w:rPr>
              <w:t>如果提供随附文件，随附文件的复杂程度应和用户特</w:t>
            </w:r>
          </w:p>
          <w:p w:rsidR="000C7F6D" w:rsidRPr="0020317E" w:rsidRDefault="000C7F6D" w:rsidP="008469B0">
            <w:pPr>
              <w:spacing w:before="18" w:line="279" w:lineRule="exact"/>
              <w:ind w:left="110"/>
              <w:rPr>
                <w:rFonts w:ascii="宋体" w:eastAsia="宋体" w:hAnsi="宋体"/>
                <w:sz w:val="21"/>
                <w:szCs w:val="21"/>
              </w:rPr>
            </w:pPr>
            <w:proofErr w:type="spellStart"/>
            <w:r w:rsidRPr="0020317E">
              <w:rPr>
                <w:rFonts w:ascii="宋体" w:eastAsia="宋体" w:hAnsi="宋体"/>
                <w:sz w:val="21"/>
                <w:szCs w:val="21"/>
              </w:rPr>
              <w:t>征相适应</w:t>
            </w:r>
            <w:proofErr w:type="spellEnd"/>
            <w:r w:rsidRPr="0020317E">
              <w:rPr>
                <w:rFonts w:ascii="宋体" w:eastAsia="宋体" w:hAnsi="宋体"/>
                <w:sz w:val="21"/>
                <w:szCs w:val="21"/>
              </w:rPr>
              <w:t>。</w:t>
            </w:r>
          </w:p>
        </w:tc>
        <w:tc>
          <w:tcPr>
            <w:tcW w:w="1023" w:type="pct"/>
          </w:tcPr>
          <w:p w:rsidR="000C7F6D" w:rsidRPr="0020317E" w:rsidRDefault="000C7F6D" w:rsidP="008469B0">
            <w:pPr>
              <w:rPr>
                <w:rFonts w:ascii="宋体" w:eastAsia="宋体" w:hAnsi="宋体"/>
                <w:sz w:val="21"/>
                <w:szCs w:val="21"/>
              </w:rPr>
            </w:pPr>
          </w:p>
        </w:tc>
        <w:tc>
          <w:tcPr>
            <w:tcW w:w="538" w:type="pct"/>
          </w:tcPr>
          <w:p w:rsidR="000C7F6D" w:rsidRPr="0020317E" w:rsidRDefault="000C7F6D" w:rsidP="008469B0">
            <w:pPr>
              <w:rPr>
                <w:rFonts w:ascii="宋体" w:eastAsia="宋体" w:hAnsi="宋体"/>
                <w:sz w:val="21"/>
                <w:szCs w:val="21"/>
              </w:rPr>
            </w:pPr>
          </w:p>
        </w:tc>
      </w:tr>
      <w:tr w:rsidR="000C7F6D" w:rsidRPr="0020317E" w:rsidTr="00810577">
        <w:trPr>
          <w:trHeight w:val="1053"/>
        </w:trPr>
        <w:tc>
          <w:tcPr>
            <w:tcW w:w="635" w:type="pct"/>
            <w:vMerge/>
            <w:tcBorders>
              <w:top w:val="nil"/>
            </w:tcBorders>
          </w:tcPr>
          <w:p w:rsidR="000C7F6D" w:rsidRPr="0020317E" w:rsidRDefault="000C7F6D" w:rsidP="008469B0">
            <w:pPr>
              <w:rPr>
                <w:rFonts w:ascii="宋体" w:eastAsia="宋体" w:hAnsi="宋体"/>
                <w:sz w:val="21"/>
                <w:szCs w:val="21"/>
              </w:rPr>
            </w:pPr>
          </w:p>
        </w:tc>
        <w:tc>
          <w:tcPr>
            <w:tcW w:w="2805" w:type="pct"/>
          </w:tcPr>
          <w:p w:rsidR="000C7F6D" w:rsidRPr="0020317E" w:rsidRDefault="000C7F6D" w:rsidP="008469B0">
            <w:pPr>
              <w:spacing w:before="13" w:line="254" w:lineRule="auto"/>
              <w:ind w:left="110" w:right="90"/>
              <w:jc w:val="both"/>
              <w:rPr>
                <w:rFonts w:ascii="宋体" w:eastAsia="宋体" w:hAnsi="宋体"/>
                <w:sz w:val="21"/>
                <w:szCs w:val="21"/>
                <w:lang w:eastAsia="zh-CN"/>
              </w:rPr>
            </w:pPr>
            <w:r w:rsidRPr="0020317E">
              <w:rPr>
                <w:rFonts w:ascii="宋体" w:eastAsia="宋体" w:hAnsi="宋体"/>
                <w:spacing w:val="-1"/>
                <w:sz w:val="21"/>
                <w:szCs w:val="21"/>
                <w:lang w:eastAsia="zh-CN"/>
              </w:rPr>
              <w:t>随附文件可提供电子版。如果随附文件是以电子版提供，可用性工程过程应考虑哪些信息还需要以复印件</w:t>
            </w:r>
            <w:r w:rsidRPr="0020317E">
              <w:rPr>
                <w:rFonts w:ascii="宋体" w:eastAsia="宋体" w:hAnsi="宋体"/>
                <w:sz w:val="21"/>
                <w:szCs w:val="21"/>
                <w:lang w:eastAsia="zh-CN"/>
              </w:rPr>
              <w:t>或在医疗器械上标示的方式来提供。</w:t>
            </w:r>
          </w:p>
        </w:tc>
        <w:tc>
          <w:tcPr>
            <w:tcW w:w="1023" w:type="pct"/>
          </w:tcPr>
          <w:p w:rsidR="000C7F6D" w:rsidRPr="0020317E" w:rsidRDefault="000C7F6D" w:rsidP="008469B0">
            <w:pPr>
              <w:rPr>
                <w:rFonts w:ascii="宋体" w:eastAsia="宋体" w:hAnsi="宋体"/>
                <w:sz w:val="21"/>
                <w:szCs w:val="21"/>
                <w:lang w:eastAsia="zh-CN"/>
              </w:rPr>
            </w:pPr>
          </w:p>
        </w:tc>
        <w:tc>
          <w:tcPr>
            <w:tcW w:w="538" w:type="pct"/>
          </w:tcPr>
          <w:p w:rsidR="000C7F6D" w:rsidRPr="0020317E" w:rsidRDefault="000C7F6D" w:rsidP="008469B0">
            <w:pPr>
              <w:rPr>
                <w:rFonts w:ascii="宋体" w:eastAsia="宋体" w:hAnsi="宋体"/>
                <w:sz w:val="21"/>
                <w:szCs w:val="21"/>
                <w:lang w:eastAsia="zh-CN"/>
              </w:rPr>
            </w:pPr>
          </w:p>
        </w:tc>
      </w:tr>
      <w:tr w:rsidR="000C7F6D" w:rsidRPr="0020317E" w:rsidTr="00810577">
        <w:trPr>
          <w:trHeight w:val="311"/>
        </w:trPr>
        <w:tc>
          <w:tcPr>
            <w:tcW w:w="635" w:type="pct"/>
          </w:tcPr>
          <w:p w:rsidR="000C7F6D" w:rsidRPr="0020317E" w:rsidRDefault="000C7F6D" w:rsidP="008469B0">
            <w:pPr>
              <w:spacing w:before="34"/>
              <w:ind w:left="107"/>
              <w:rPr>
                <w:rFonts w:ascii="宋体" w:eastAsia="宋体" w:hAnsi="宋体"/>
                <w:sz w:val="21"/>
                <w:szCs w:val="21"/>
              </w:rPr>
            </w:pPr>
            <w:r w:rsidRPr="0020317E">
              <w:rPr>
                <w:rFonts w:ascii="宋体" w:eastAsia="宋体" w:hAnsi="宋体"/>
                <w:sz w:val="21"/>
                <w:szCs w:val="21"/>
              </w:rPr>
              <w:t>7</w:t>
            </w:r>
          </w:p>
        </w:tc>
        <w:tc>
          <w:tcPr>
            <w:tcW w:w="4365" w:type="pct"/>
            <w:gridSpan w:val="3"/>
          </w:tcPr>
          <w:p w:rsidR="000C7F6D" w:rsidRPr="0020317E" w:rsidRDefault="000C7F6D" w:rsidP="008469B0">
            <w:pPr>
              <w:spacing w:before="13" w:line="279" w:lineRule="exact"/>
              <w:ind w:left="110"/>
              <w:rPr>
                <w:rFonts w:ascii="宋体" w:eastAsia="宋体" w:hAnsi="宋体"/>
                <w:sz w:val="21"/>
                <w:szCs w:val="21"/>
              </w:rPr>
            </w:pPr>
            <w:proofErr w:type="spellStart"/>
            <w:r w:rsidRPr="0020317E">
              <w:rPr>
                <w:rFonts w:ascii="宋体" w:eastAsia="宋体" w:hAnsi="宋体"/>
                <w:sz w:val="21"/>
                <w:szCs w:val="21"/>
              </w:rPr>
              <w:t>培训和培训资料</w:t>
            </w:r>
            <w:proofErr w:type="spellEnd"/>
          </w:p>
        </w:tc>
      </w:tr>
      <w:tr w:rsidR="000C7F6D" w:rsidRPr="0020317E" w:rsidTr="00810577">
        <w:trPr>
          <w:trHeight w:val="1871"/>
        </w:trPr>
        <w:tc>
          <w:tcPr>
            <w:tcW w:w="635" w:type="pct"/>
            <w:vMerge w:val="restart"/>
          </w:tcPr>
          <w:p w:rsidR="000C7F6D" w:rsidRPr="0020317E" w:rsidRDefault="000C7F6D" w:rsidP="008469B0">
            <w:pPr>
              <w:rPr>
                <w:rFonts w:ascii="宋体" w:eastAsia="宋体" w:hAnsi="宋体"/>
                <w:sz w:val="21"/>
                <w:szCs w:val="21"/>
              </w:rPr>
            </w:pPr>
          </w:p>
        </w:tc>
        <w:tc>
          <w:tcPr>
            <w:tcW w:w="2805" w:type="pct"/>
          </w:tcPr>
          <w:p w:rsidR="000C7F6D" w:rsidRPr="0020317E" w:rsidRDefault="000C7F6D" w:rsidP="008469B0">
            <w:pPr>
              <w:spacing w:before="13" w:line="254" w:lineRule="auto"/>
              <w:ind w:left="110" w:right="90"/>
              <w:jc w:val="both"/>
              <w:rPr>
                <w:rFonts w:ascii="宋体" w:eastAsia="宋体" w:hAnsi="宋体"/>
                <w:sz w:val="21"/>
                <w:szCs w:val="21"/>
                <w:lang w:eastAsia="zh-CN"/>
              </w:rPr>
            </w:pPr>
            <w:r w:rsidRPr="0020317E">
              <w:rPr>
                <w:rFonts w:ascii="宋体" w:eastAsia="宋体" w:hAnsi="宋体"/>
                <w:spacing w:val="-1"/>
                <w:sz w:val="21"/>
                <w:szCs w:val="21"/>
                <w:lang w:eastAsia="zh-CN"/>
              </w:rPr>
              <w:t>如果为了预期用户安全、有效地使用基本操作功能而要求特定医疗器械的培训，制造商应至少进行下列一</w:t>
            </w:r>
            <w:r w:rsidRPr="0020317E">
              <w:rPr>
                <w:rFonts w:ascii="宋体" w:eastAsia="宋体" w:hAnsi="宋体"/>
                <w:sz w:val="21"/>
                <w:szCs w:val="21"/>
                <w:lang w:eastAsia="zh-CN"/>
              </w:rPr>
              <w:t>项：</w:t>
            </w:r>
          </w:p>
          <w:p w:rsidR="000C7F6D" w:rsidRPr="0020317E" w:rsidRDefault="000C7F6D" w:rsidP="008469B0">
            <w:pPr>
              <w:spacing w:before="2"/>
              <w:ind w:left="110"/>
              <w:rPr>
                <w:rFonts w:ascii="宋体" w:eastAsia="宋体" w:hAnsi="宋体"/>
                <w:sz w:val="21"/>
                <w:szCs w:val="21"/>
                <w:lang w:eastAsia="zh-CN"/>
              </w:rPr>
            </w:pPr>
            <w:r w:rsidRPr="0020317E">
              <w:rPr>
                <w:rFonts w:ascii="宋体" w:eastAsia="宋体" w:hAnsi="宋体"/>
                <w:sz w:val="21"/>
                <w:szCs w:val="21"/>
                <w:lang w:eastAsia="zh-CN"/>
              </w:rPr>
              <w:t>——提供培训必需的材料；</w:t>
            </w:r>
          </w:p>
          <w:p w:rsidR="000C7F6D" w:rsidRPr="0020317E" w:rsidRDefault="000C7F6D" w:rsidP="008469B0">
            <w:pPr>
              <w:spacing w:before="18"/>
              <w:ind w:left="110"/>
              <w:rPr>
                <w:rFonts w:ascii="宋体" w:eastAsia="宋体" w:hAnsi="宋体"/>
                <w:sz w:val="21"/>
                <w:szCs w:val="21"/>
                <w:lang w:eastAsia="zh-CN"/>
              </w:rPr>
            </w:pPr>
            <w:r w:rsidRPr="0020317E">
              <w:rPr>
                <w:rFonts w:ascii="宋体" w:eastAsia="宋体" w:hAnsi="宋体"/>
                <w:sz w:val="21"/>
                <w:szCs w:val="21"/>
                <w:lang w:eastAsia="zh-CN"/>
              </w:rPr>
              <w:t>——确保可获得培训必需的材料；或</w:t>
            </w:r>
          </w:p>
          <w:p w:rsidR="000C7F6D" w:rsidRPr="0020317E" w:rsidRDefault="000C7F6D" w:rsidP="008469B0">
            <w:pPr>
              <w:spacing w:before="18" w:line="279" w:lineRule="exact"/>
              <w:ind w:left="110"/>
              <w:rPr>
                <w:rFonts w:ascii="宋体" w:eastAsia="宋体" w:hAnsi="宋体"/>
                <w:sz w:val="21"/>
                <w:szCs w:val="21"/>
              </w:rPr>
            </w:pPr>
            <w:r w:rsidRPr="0020317E">
              <w:rPr>
                <w:rFonts w:ascii="宋体" w:eastAsia="宋体" w:hAnsi="宋体"/>
                <w:sz w:val="21"/>
                <w:szCs w:val="21"/>
              </w:rPr>
              <w:t>——</w:t>
            </w:r>
            <w:proofErr w:type="spellStart"/>
            <w:r w:rsidRPr="0020317E">
              <w:rPr>
                <w:rFonts w:ascii="宋体" w:eastAsia="宋体" w:hAnsi="宋体"/>
                <w:sz w:val="21"/>
                <w:szCs w:val="21"/>
              </w:rPr>
              <w:t>提供培训</w:t>
            </w:r>
            <w:proofErr w:type="spellEnd"/>
            <w:r w:rsidRPr="0020317E">
              <w:rPr>
                <w:rFonts w:ascii="宋体" w:eastAsia="宋体" w:hAnsi="宋体"/>
                <w:sz w:val="21"/>
                <w:szCs w:val="21"/>
              </w:rPr>
              <w:t>。</w:t>
            </w:r>
          </w:p>
        </w:tc>
        <w:tc>
          <w:tcPr>
            <w:tcW w:w="1023" w:type="pct"/>
          </w:tcPr>
          <w:p w:rsidR="000C7F6D" w:rsidRPr="0020317E" w:rsidRDefault="000C7F6D" w:rsidP="008469B0">
            <w:pPr>
              <w:rPr>
                <w:rFonts w:ascii="宋体" w:eastAsia="宋体" w:hAnsi="宋体"/>
                <w:sz w:val="21"/>
                <w:szCs w:val="21"/>
              </w:rPr>
            </w:pPr>
          </w:p>
        </w:tc>
        <w:tc>
          <w:tcPr>
            <w:tcW w:w="538" w:type="pct"/>
          </w:tcPr>
          <w:p w:rsidR="000C7F6D" w:rsidRPr="0020317E" w:rsidRDefault="000C7F6D" w:rsidP="008469B0">
            <w:pPr>
              <w:rPr>
                <w:rFonts w:ascii="宋体" w:eastAsia="宋体" w:hAnsi="宋体"/>
                <w:sz w:val="21"/>
                <w:szCs w:val="21"/>
              </w:rPr>
            </w:pPr>
          </w:p>
        </w:tc>
      </w:tr>
      <w:tr w:rsidR="000C7F6D" w:rsidRPr="0020317E" w:rsidTr="00810577">
        <w:trPr>
          <w:trHeight w:val="935"/>
        </w:trPr>
        <w:tc>
          <w:tcPr>
            <w:tcW w:w="635" w:type="pct"/>
            <w:vMerge/>
            <w:tcBorders>
              <w:top w:val="nil"/>
            </w:tcBorders>
          </w:tcPr>
          <w:p w:rsidR="000C7F6D" w:rsidRPr="0020317E" w:rsidRDefault="000C7F6D" w:rsidP="008469B0">
            <w:pPr>
              <w:rPr>
                <w:rFonts w:ascii="宋体" w:eastAsia="宋体" w:hAnsi="宋体"/>
                <w:sz w:val="21"/>
                <w:szCs w:val="21"/>
              </w:rPr>
            </w:pPr>
          </w:p>
        </w:tc>
        <w:tc>
          <w:tcPr>
            <w:tcW w:w="2805" w:type="pct"/>
          </w:tcPr>
          <w:p w:rsidR="000C7F6D" w:rsidRPr="0020317E" w:rsidRDefault="000C7F6D" w:rsidP="008469B0">
            <w:pPr>
              <w:spacing w:before="13" w:line="254" w:lineRule="auto"/>
              <w:ind w:left="110" w:right="90"/>
              <w:rPr>
                <w:rFonts w:ascii="宋体" w:eastAsia="宋体" w:hAnsi="宋体"/>
                <w:sz w:val="21"/>
                <w:szCs w:val="21"/>
                <w:lang w:eastAsia="zh-CN"/>
              </w:rPr>
            </w:pPr>
            <w:r w:rsidRPr="0020317E">
              <w:rPr>
                <w:rFonts w:ascii="宋体" w:eastAsia="宋体" w:hAnsi="宋体"/>
                <w:spacing w:val="-1"/>
                <w:sz w:val="21"/>
                <w:szCs w:val="21"/>
                <w:lang w:eastAsia="zh-CN"/>
              </w:rPr>
              <w:t>如果这样的培训是必需的，随附文件应描述用户可获得以上哪种培训，并</w:t>
            </w:r>
            <w:proofErr w:type="gramStart"/>
            <w:r w:rsidRPr="0020317E">
              <w:rPr>
                <w:rFonts w:ascii="宋体" w:eastAsia="宋体" w:hAnsi="宋体"/>
                <w:spacing w:val="-1"/>
                <w:sz w:val="21"/>
                <w:szCs w:val="21"/>
                <w:lang w:eastAsia="zh-CN"/>
              </w:rPr>
              <w:t>宜包括</w:t>
            </w:r>
            <w:proofErr w:type="gramEnd"/>
            <w:r w:rsidRPr="0020317E">
              <w:rPr>
                <w:rFonts w:ascii="宋体" w:eastAsia="宋体" w:hAnsi="宋体"/>
                <w:spacing w:val="-1"/>
                <w:sz w:val="21"/>
                <w:szCs w:val="21"/>
                <w:lang w:eastAsia="zh-CN"/>
              </w:rPr>
              <w:t>对这些培训所建议的持续</w:t>
            </w:r>
          </w:p>
          <w:p w:rsidR="000C7F6D" w:rsidRPr="0020317E" w:rsidRDefault="000C7F6D" w:rsidP="008469B0">
            <w:pPr>
              <w:spacing w:before="1" w:line="279" w:lineRule="exact"/>
              <w:ind w:left="110"/>
              <w:rPr>
                <w:rFonts w:ascii="宋体" w:eastAsia="宋体" w:hAnsi="宋体"/>
                <w:sz w:val="21"/>
                <w:szCs w:val="21"/>
              </w:rPr>
            </w:pPr>
            <w:proofErr w:type="spellStart"/>
            <w:r w:rsidRPr="0020317E">
              <w:rPr>
                <w:rFonts w:ascii="宋体" w:eastAsia="宋体" w:hAnsi="宋体"/>
                <w:sz w:val="21"/>
                <w:szCs w:val="21"/>
              </w:rPr>
              <w:t>时间和频次</w:t>
            </w:r>
            <w:proofErr w:type="spellEnd"/>
            <w:r w:rsidRPr="0020317E">
              <w:rPr>
                <w:rFonts w:ascii="宋体" w:eastAsia="宋体" w:hAnsi="宋体"/>
                <w:sz w:val="21"/>
                <w:szCs w:val="21"/>
              </w:rPr>
              <w:t>。</w:t>
            </w:r>
          </w:p>
        </w:tc>
        <w:tc>
          <w:tcPr>
            <w:tcW w:w="1023" w:type="pct"/>
          </w:tcPr>
          <w:p w:rsidR="000C7F6D" w:rsidRPr="0020317E" w:rsidRDefault="000C7F6D" w:rsidP="008469B0">
            <w:pPr>
              <w:rPr>
                <w:rFonts w:ascii="宋体" w:eastAsia="宋体" w:hAnsi="宋体"/>
                <w:sz w:val="21"/>
                <w:szCs w:val="21"/>
              </w:rPr>
            </w:pPr>
          </w:p>
        </w:tc>
        <w:tc>
          <w:tcPr>
            <w:tcW w:w="538" w:type="pct"/>
          </w:tcPr>
          <w:p w:rsidR="000C7F6D" w:rsidRPr="0020317E" w:rsidRDefault="000C7F6D" w:rsidP="008469B0">
            <w:pPr>
              <w:rPr>
                <w:rFonts w:ascii="宋体" w:eastAsia="宋体" w:hAnsi="宋体"/>
                <w:sz w:val="21"/>
                <w:szCs w:val="21"/>
              </w:rPr>
            </w:pPr>
          </w:p>
        </w:tc>
      </w:tr>
      <w:tr w:rsidR="000C7F6D" w:rsidRPr="0020317E" w:rsidTr="00810577">
        <w:trPr>
          <w:trHeight w:val="623"/>
        </w:trPr>
        <w:tc>
          <w:tcPr>
            <w:tcW w:w="635" w:type="pct"/>
            <w:vMerge/>
            <w:tcBorders>
              <w:top w:val="nil"/>
            </w:tcBorders>
          </w:tcPr>
          <w:p w:rsidR="000C7F6D" w:rsidRPr="0020317E" w:rsidRDefault="000C7F6D" w:rsidP="008469B0">
            <w:pPr>
              <w:rPr>
                <w:rFonts w:ascii="宋体" w:eastAsia="宋体" w:hAnsi="宋体"/>
                <w:sz w:val="21"/>
                <w:szCs w:val="21"/>
              </w:rPr>
            </w:pPr>
          </w:p>
        </w:tc>
        <w:tc>
          <w:tcPr>
            <w:tcW w:w="2805" w:type="pct"/>
          </w:tcPr>
          <w:p w:rsidR="000C7F6D" w:rsidRPr="0020317E" w:rsidRDefault="000C7F6D" w:rsidP="008469B0">
            <w:pPr>
              <w:spacing w:before="13"/>
              <w:ind w:left="110"/>
              <w:rPr>
                <w:rFonts w:ascii="宋体" w:eastAsia="宋体" w:hAnsi="宋体"/>
                <w:sz w:val="21"/>
                <w:szCs w:val="21"/>
                <w:lang w:eastAsia="zh-CN"/>
              </w:rPr>
            </w:pPr>
            <w:r w:rsidRPr="0020317E">
              <w:rPr>
                <w:rFonts w:ascii="宋体" w:eastAsia="宋体" w:hAnsi="宋体"/>
                <w:spacing w:val="-2"/>
                <w:sz w:val="21"/>
                <w:szCs w:val="21"/>
                <w:lang w:eastAsia="zh-CN"/>
              </w:rPr>
              <w:t>如果这样的培训是必需的，培训和培训材料应基于预</w:t>
            </w:r>
          </w:p>
          <w:p w:rsidR="000C7F6D" w:rsidRPr="0020317E" w:rsidRDefault="000C7F6D" w:rsidP="008469B0">
            <w:pPr>
              <w:spacing w:before="18" w:line="279" w:lineRule="exact"/>
              <w:ind w:left="110"/>
              <w:rPr>
                <w:rFonts w:ascii="宋体" w:eastAsia="宋体" w:hAnsi="宋体"/>
                <w:sz w:val="21"/>
                <w:szCs w:val="21"/>
                <w:lang w:eastAsia="zh-CN"/>
              </w:rPr>
            </w:pPr>
            <w:r w:rsidRPr="0020317E">
              <w:rPr>
                <w:rFonts w:ascii="宋体" w:eastAsia="宋体" w:hAnsi="宋体"/>
                <w:sz w:val="21"/>
                <w:szCs w:val="21"/>
                <w:lang w:eastAsia="zh-CN"/>
              </w:rPr>
              <w:t>期用途和一个或多个用户特征。</w:t>
            </w:r>
          </w:p>
        </w:tc>
        <w:tc>
          <w:tcPr>
            <w:tcW w:w="1023" w:type="pct"/>
          </w:tcPr>
          <w:p w:rsidR="000C7F6D" w:rsidRPr="0020317E" w:rsidRDefault="000C7F6D" w:rsidP="008469B0">
            <w:pPr>
              <w:rPr>
                <w:rFonts w:ascii="宋体" w:eastAsia="宋体" w:hAnsi="宋体"/>
                <w:sz w:val="21"/>
                <w:szCs w:val="21"/>
                <w:lang w:eastAsia="zh-CN"/>
              </w:rPr>
            </w:pPr>
          </w:p>
        </w:tc>
        <w:tc>
          <w:tcPr>
            <w:tcW w:w="538" w:type="pct"/>
          </w:tcPr>
          <w:p w:rsidR="000C7F6D" w:rsidRPr="0020317E" w:rsidRDefault="000C7F6D" w:rsidP="008469B0">
            <w:pPr>
              <w:rPr>
                <w:rFonts w:ascii="宋体" w:eastAsia="宋体" w:hAnsi="宋体"/>
                <w:sz w:val="21"/>
                <w:szCs w:val="21"/>
                <w:lang w:eastAsia="zh-CN"/>
              </w:rPr>
            </w:pPr>
          </w:p>
        </w:tc>
      </w:tr>
    </w:tbl>
    <w:p w:rsidR="000C7F6D" w:rsidRDefault="000C7F6D" w:rsidP="000C7F6D">
      <w:pPr>
        <w:spacing w:before="10" w:after="1"/>
        <w:rPr>
          <w:rFonts w:ascii="宋体" w:eastAsiaTheme="minorEastAsia"/>
          <w:sz w:val="16"/>
          <w:szCs w:val="32"/>
          <w:lang w:eastAsia="zh-CN"/>
        </w:rPr>
      </w:pPr>
    </w:p>
    <w:p w:rsidR="008469B0" w:rsidRDefault="008469B0" w:rsidP="000C7F6D">
      <w:pPr>
        <w:spacing w:before="10" w:after="1"/>
        <w:rPr>
          <w:rFonts w:ascii="宋体" w:eastAsiaTheme="minorEastAsia"/>
          <w:sz w:val="16"/>
          <w:szCs w:val="32"/>
          <w:lang w:eastAsia="zh-CN"/>
        </w:rPr>
      </w:pPr>
    </w:p>
    <w:p w:rsidR="008469B0" w:rsidRDefault="008469B0" w:rsidP="000C7F6D">
      <w:pPr>
        <w:spacing w:before="10" w:after="1"/>
        <w:rPr>
          <w:rFonts w:ascii="宋体" w:eastAsiaTheme="minorEastAsia"/>
          <w:sz w:val="16"/>
          <w:szCs w:val="32"/>
          <w:lang w:eastAsia="zh-CN"/>
        </w:rPr>
      </w:pPr>
    </w:p>
    <w:p w:rsidR="008469B0" w:rsidRPr="008469B0" w:rsidRDefault="008469B0" w:rsidP="000C7F6D">
      <w:pPr>
        <w:spacing w:before="10" w:after="1"/>
        <w:rPr>
          <w:rFonts w:ascii="宋体" w:eastAsiaTheme="minorEastAsia"/>
          <w:sz w:val="16"/>
          <w:szCs w:val="32"/>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2144"/>
        <w:gridCol w:w="3073"/>
        <w:gridCol w:w="1769"/>
        <w:gridCol w:w="1060"/>
      </w:tblGrid>
      <w:tr w:rsidR="000C7F6D" w:rsidRPr="0020317E" w:rsidTr="00810577">
        <w:trPr>
          <w:trHeight w:val="454"/>
        </w:trPr>
        <w:tc>
          <w:tcPr>
            <w:tcW w:w="5000" w:type="pct"/>
            <w:gridSpan w:val="5"/>
            <w:shd w:val="clear" w:color="auto" w:fill="F2F2F2" w:themeFill="background1" w:themeFillShade="F2"/>
            <w:vAlign w:val="center"/>
          </w:tcPr>
          <w:p w:rsidR="000C7F6D" w:rsidRPr="000548E3" w:rsidRDefault="000C7F6D" w:rsidP="000548E3">
            <w:pPr>
              <w:jc w:val="center"/>
              <w:rPr>
                <w:rFonts w:ascii="宋体" w:eastAsia="宋体" w:hAnsi="宋体"/>
                <w:sz w:val="21"/>
                <w:szCs w:val="21"/>
              </w:rPr>
            </w:pPr>
            <w:r w:rsidRPr="000548E3">
              <w:rPr>
                <w:rFonts w:ascii="宋体" w:eastAsia="宋体" w:hAnsi="宋体"/>
                <w:sz w:val="21"/>
                <w:szCs w:val="21"/>
              </w:rPr>
              <w:lastRenderedPageBreak/>
              <w:t>YY/T</w:t>
            </w:r>
            <w:r w:rsidR="000548E3" w:rsidRPr="000548E3">
              <w:rPr>
                <w:rFonts w:ascii="宋体" w:eastAsia="宋体" w:hAnsi="宋体"/>
                <w:sz w:val="21"/>
                <w:szCs w:val="21"/>
              </w:rPr>
              <w:t xml:space="preserve"> </w:t>
            </w:r>
            <w:r w:rsidRPr="000548E3">
              <w:rPr>
                <w:rFonts w:ascii="宋体" w:eastAsia="宋体" w:hAnsi="宋体"/>
                <w:sz w:val="21"/>
                <w:szCs w:val="21"/>
              </w:rPr>
              <w:t xml:space="preserve">9706.106-2021 </w:t>
            </w:r>
            <w:proofErr w:type="spellStart"/>
            <w:r w:rsidRPr="000548E3">
              <w:rPr>
                <w:rFonts w:ascii="宋体" w:eastAsia="宋体" w:hAnsi="宋体"/>
                <w:sz w:val="21"/>
                <w:szCs w:val="21"/>
              </w:rPr>
              <w:t>涉及可用性工程文档自查</w:t>
            </w:r>
            <w:proofErr w:type="spellEnd"/>
          </w:p>
        </w:tc>
      </w:tr>
      <w:tr w:rsidR="000C7F6D" w:rsidRPr="0020317E" w:rsidTr="00810577">
        <w:trPr>
          <w:trHeight w:val="454"/>
        </w:trPr>
        <w:tc>
          <w:tcPr>
            <w:tcW w:w="560" w:type="pct"/>
            <w:shd w:val="clear" w:color="auto" w:fill="F2F2F2" w:themeFill="background1" w:themeFillShade="F2"/>
            <w:vAlign w:val="center"/>
          </w:tcPr>
          <w:p w:rsidR="000C7F6D" w:rsidRPr="000548E3" w:rsidRDefault="000C7F6D" w:rsidP="000548E3">
            <w:pPr>
              <w:jc w:val="center"/>
              <w:rPr>
                <w:rFonts w:ascii="宋体" w:eastAsia="宋体" w:hAnsi="宋体"/>
                <w:sz w:val="21"/>
                <w:szCs w:val="21"/>
              </w:rPr>
            </w:pPr>
            <w:proofErr w:type="spellStart"/>
            <w:r w:rsidRPr="000548E3">
              <w:rPr>
                <w:rFonts w:ascii="宋体" w:eastAsia="宋体" w:hAnsi="宋体"/>
                <w:sz w:val="21"/>
                <w:szCs w:val="21"/>
              </w:rPr>
              <w:t>标准条款</w:t>
            </w:r>
            <w:proofErr w:type="spellEnd"/>
          </w:p>
        </w:tc>
        <w:tc>
          <w:tcPr>
            <w:tcW w:w="2879" w:type="pct"/>
            <w:gridSpan w:val="2"/>
            <w:shd w:val="clear" w:color="auto" w:fill="F2F2F2" w:themeFill="background1" w:themeFillShade="F2"/>
            <w:vAlign w:val="center"/>
          </w:tcPr>
          <w:p w:rsidR="000C7F6D" w:rsidRPr="000548E3" w:rsidRDefault="000C7F6D" w:rsidP="000548E3">
            <w:pPr>
              <w:jc w:val="center"/>
              <w:rPr>
                <w:rFonts w:ascii="宋体" w:eastAsia="宋体" w:hAnsi="宋体"/>
                <w:sz w:val="21"/>
                <w:szCs w:val="21"/>
              </w:rPr>
            </w:pPr>
            <w:proofErr w:type="spellStart"/>
            <w:r w:rsidRPr="000548E3">
              <w:rPr>
                <w:rFonts w:ascii="宋体" w:eastAsia="宋体" w:hAnsi="宋体"/>
                <w:sz w:val="21"/>
                <w:szCs w:val="21"/>
              </w:rPr>
              <w:t>标准要求</w:t>
            </w:r>
            <w:proofErr w:type="spellEnd"/>
          </w:p>
        </w:tc>
        <w:tc>
          <w:tcPr>
            <w:tcW w:w="976" w:type="pct"/>
            <w:shd w:val="clear" w:color="auto" w:fill="F2F2F2" w:themeFill="background1" w:themeFillShade="F2"/>
            <w:vAlign w:val="center"/>
          </w:tcPr>
          <w:p w:rsidR="000C7F6D" w:rsidRPr="000548E3" w:rsidRDefault="000C7F6D" w:rsidP="000548E3">
            <w:pPr>
              <w:jc w:val="center"/>
              <w:rPr>
                <w:rFonts w:ascii="宋体" w:eastAsia="宋体" w:hAnsi="宋体"/>
                <w:sz w:val="21"/>
                <w:szCs w:val="21"/>
                <w:lang w:eastAsia="zh-CN"/>
              </w:rPr>
            </w:pPr>
            <w:r w:rsidRPr="000548E3">
              <w:rPr>
                <w:rFonts w:ascii="宋体" w:eastAsia="宋体" w:hAnsi="宋体"/>
                <w:sz w:val="21"/>
                <w:szCs w:val="21"/>
                <w:lang w:eastAsia="zh-CN"/>
              </w:rPr>
              <w:t>涉及的可用性工程文档</w:t>
            </w:r>
          </w:p>
        </w:tc>
        <w:tc>
          <w:tcPr>
            <w:tcW w:w="585" w:type="pct"/>
            <w:shd w:val="clear" w:color="auto" w:fill="F2F2F2" w:themeFill="background1" w:themeFillShade="F2"/>
            <w:vAlign w:val="center"/>
          </w:tcPr>
          <w:p w:rsidR="000C7F6D" w:rsidRPr="000548E3" w:rsidRDefault="000C7F6D" w:rsidP="000548E3">
            <w:pPr>
              <w:jc w:val="center"/>
              <w:rPr>
                <w:rFonts w:ascii="宋体" w:eastAsia="宋体" w:hAnsi="宋体"/>
                <w:sz w:val="21"/>
                <w:szCs w:val="21"/>
              </w:rPr>
            </w:pPr>
            <w:proofErr w:type="spellStart"/>
            <w:r w:rsidRPr="000548E3">
              <w:rPr>
                <w:rFonts w:ascii="宋体" w:eastAsia="宋体" w:hAnsi="宋体"/>
                <w:sz w:val="21"/>
                <w:szCs w:val="21"/>
              </w:rPr>
              <w:t>内容</w:t>
            </w:r>
            <w:proofErr w:type="spellEnd"/>
            <w:r w:rsidRPr="000548E3">
              <w:rPr>
                <w:rFonts w:ascii="宋体" w:eastAsia="宋体" w:hAnsi="宋体"/>
                <w:sz w:val="21"/>
                <w:szCs w:val="21"/>
              </w:rPr>
              <w:t>、</w:t>
            </w:r>
          </w:p>
          <w:p w:rsidR="000C7F6D" w:rsidRPr="000548E3" w:rsidRDefault="000C7F6D" w:rsidP="000548E3">
            <w:pPr>
              <w:jc w:val="center"/>
              <w:rPr>
                <w:rFonts w:ascii="宋体" w:eastAsia="宋体" w:hAnsi="宋体"/>
                <w:sz w:val="21"/>
                <w:szCs w:val="21"/>
              </w:rPr>
            </w:pPr>
            <w:proofErr w:type="spellStart"/>
            <w:r w:rsidRPr="000548E3">
              <w:rPr>
                <w:rFonts w:ascii="宋体" w:eastAsia="宋体" w:hAnsi="宋体"/>
                <w:sz w:val="21"/>
                <w:szCs w:val="21"/>
              </w:rPr>
              <w:t>注释</w:t>
            </w:r>
            <w:proofErr w:type="spellEnd"/>
          </w:p>
        </w:tc>
      </w:tr>
      <w:tr w:rsidR="000C7F6D" w:rsidRPr="0020317E" w:rsidTr="00810577">
        <w:trPr>
          <w:trHeight w:val="454"/>
        </w:trPr>
        <w:tc>
          <w:tcPr>
            <w:tcW w:w="560" w:type="pct"/>
            <w:vAlign w:val="center"/>
          </w:tcPr>
          <w:p w:rsidR="000C7F6D" w:rsidRPr="008469B0" w:rsidRDefault="000C7F6D" w:rsidP="008469B0">
            <w:pPr>
              <w:jc w:val="center"/>
              <w:rPr>
                <w:rFonts w:ascii="宋体" w:eastAsia="宋体" w:hAnsi="宋体"/>
                <w:sz w:val="21"/>
                <w:szCs w:val="21"/>
              </w:rPr>
            </w:pPr>
            <w:r w:rsidRPr="008469B0">
              <w:rPr>
                <w:rFonts w:ascii="宋体" w:eastAsia="宋体" w:hAnsi="宋体"/>
                <w:sz w:val="21"/>
                <w:szCs w:val="21"/>
              </w:rPr>
              <w:t>表5.3.1</w:t>
            </w:r>
          </w:p>
        </w:tc>
        <w:tc>
          <w:tcPr>
            <w:tcW w:w="4440" w:type="pct"/>
            <w:gridSpan w:val="4"/>
            <w:vAlign w:val="center"/>
          </w:tcPr>
          <w:p w:rsidR="000C7F6D" w:rsidRPr="008469B0" w:rsidRDefault="000C7F6D" w:rsidP="008469B0">
            <w:pPr>
              <w:jc w:val="center"/>
              <w:rPr>
                <w:rFonts w:ascii="宋体" w:eastAsia="宋体" w:hAnsi="宋体"/>
                <w:sz w:val="21"/>
                <w:szCs w:val="21"/>
                <w:lang w:eastAsia="zh-CN"/>
              </w:rPr>
            </w:pPr>
            <w:r w:rsidRPr="008469B0">
              <w:rPr>
                <w:rFonts w:ascii="宋体" w:eastAsia="宋体" w:hAnsi="宋体"/>
                <w:sz w:val="21"/>
                <w:szCs w:val="21"/>
                <w:lang w:eastAsia="zh-CN"/>
              </w:rPr>
              <w:t>可用性工程文档核查表：与安全有关的特征的识别</w:t>
            </w:r>
          </w:p>
        </w:tc>
      </w:tr>
      <w:tr w:rsidR="000C7F6D" w:rsidRPr="0020317E" w:rsidTr="00163EED">
        <w:trPr>
          <w:trHeight w:val="1055"/>
        </w:trPr>
        <w:tc>
          <w:tcPr>
            <w:tcW w:w="1743" w:type="pct"/>
            <w:gridSpan w:val="2"/>
            <w:tcMar>
              <w:left w:w="57" w:type="dxa"/>
              <w:right w:w="57" w:type="dxa"/>
            </w:tcMar>
            <w:vAlign w:val="center"/>
          </w:tcPr>
          <w:p w:rsidR="000C7F6D" w:rsidRPr="00163EED" w:rsidRDefault="000C7F6D" w:rsidP="00163EED">
            <w:pPr>
              <w:jc w:val="both"/>
              <w:rPr>
                <w:rFonts w:ascii="宋体" w:eastAsia="宋体" w:hAnsi="宋体"/>
                <w:sz w:val="21"/>
                <w:szCs w:val="21"/>
                <w:lang w:eastAsia="zh-CN"/>
              </w:rPr>
            </w:pPr>
            <w:r w:rsidRPr="00163EED">
              <w:rPr>
                <w:rFonts w:ascii="宋体" w:eastAsia="宋体" w:hAnsi="宋体"/>
                <w:sz w:val="21"/>
                <w:szCs w:val="21"/>
                <w:lang w:eastAsia="zh-CN"/>
              </w:rPr>
              <w:t>应按照 YY/T 0316-2016 的 4.2 识别与可用性有关的安全特征（风险分析的一部分）。</w:t>
            </w:r>
          </w:p>
        </w:tc>
        <w:tc>
          <w:tcPr>
            <w:tcW w:w="1696" w:type="pct"/>
          </w:tcPr>
          <w:p w:rsidR="000C7F6D" w:rsidRPr="0020317E" w:rsidRDefault="000C7F6D" w:rsidP="008469B0">
            <w:pPr>
              <w:rPr>
                <w:rFonts w:ascii="宋体" w:eastAsia="宋体" w:hAnsi="宋体"/>
                <w:sz w:val="21"/>
                <w:szCs w:val="21"/>
                <w:lang w:eastAsia="zh-CN"/>
              </w:rPr>
            </w:pPr>
          </w:p>
        </w:tc>
        <w:tc>
          <w:tcPr>
            <w:tcW w:w="976" w:type="pct"/>
          </w:tcPr>
          <w:p w:rsidR="000C7F6D" w:rsidRPr="0020317E" w:rsidRDefault="000C7F6D" w:rsidP="008469B0">
            <w:pPr>
              <w:rPr>
                <w:rFonts w:ascii="宋体" w:eastAsia="宋体" w:hAnsi="宋体"/>
                <w:sz w:val="21"/>
                <w:szCs w:val="21"/>
                <w:lang w:eastAsia="zh-CN"/>
              </w:rPr>
            </w:pPr>
          </w:p>
        </w:tc>
        <w:tc>
          <w:tcPr>
            <w:tcW w:w="585" w:type="pct"/>
          </w:tcPr>
          <w:p w:rsidR="000C7F6D" w:rsidRPr="0020317E" w:rsidRDefault="000C7F6D" w:rsidP="008469B0">
            <w:pPr>
              <w:rPr>
                <w:rFonts w:ascii="宋体" w:eastAsia="宋体" w:hAnsi="宋体"/>
                <w:sz w:val="21"/>
                <w:szCs w:val="21"/>
                <w:lang w:eastAsia="zh-CN"/>
              </w:rPr>
            </w:pPr>
          </w:p>
        </w:tc>
      </w:tr>
      <w:tr w:rsidR="000C7F6D" w:rsidRPr="0020317E" w:rsidTr="00810577">
        <w:trPr>
          <w:trHeight w:val="431"/>
        </w:trPr>
        <w:tc>
          <w:tcPr>
            <w:tcW w:w="4415" w:type="pct"/>
            <w:gridSpan w:val="4"/>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在识别安全特征时，应考虑下列方面：</w:t>
            </w:r>
          </w:p>
        </w:tc>
        <w:tc>
          <w:tcPr>
            <w:tcW w:w="585" w:type="pct"/>
          </w:tcPr>
          <w:p w:rsidR="000C7F6D" w:rsidRPr="00163EED" w:rsidRDefault="000C7F6D" w:rsidP="00163EED">
            <w:pPr>
              <w:rPr>
                <w:rFonts w:ascii="宋体" w:eastAsia="宋体" w:hAnsi="宋体"/>
                <w:sz w:val="21"/>
                <w:szCs w:val="21"/>
              </w:rPr>
            </w:pPr>
            <w:r w:rsidRPr="00163EED">
              <w:rPr>
                <w:rFonts w:ascii="宋体" w:eastAsia="宋体" w:hAnsi="宋体"/>
                <w:sz w:val="21"/>
                <w:szCs w:val="21"/>
              </w:rPr>
              <w:t>—</w:t>
            </w:r>
          </w:p>
        </w:tc>
      </w:tr>
      <w:tr w:rsidR="000C7F6D" w:rsidRPr="0020317E" w:rsidTr="00810577">
        <w:trPr>
          <w:trHeight w:val="431"/>
        </w:trPr>
        <w:tc>
          <w:tcPr>
            <w:tcW w:w="1743" w:type="pct"/>
            <w:gridSpan w:val="2"/>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一应用规范，包括用户特征(见 5.1)；</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431"/>
        </w:trPr>
        <w:tc>
          <w:tcPr>
            <w:tcW w:w="1743" w:type="pct"/>
            <w:gridSpan w:val="2"/>
          </w:tcPr>
          <w:p w:rsidR="000C7F6D" w:rsidRPr="00163EED" w:rsidRDefault="000C7F6D" w:rsidP="00163EED">
            <w:pPr>
              <w:rPr>
                <w:rFonts w:ascii="宋体" w:eastAsia="宋体" w:hAnsi="宋体"/>
                <w:sz w:val="21"/>
                <w:szCs w:val="21"/>
                <w:lang w:eastAsia="zh-CN"/>
              </w:rPr>
            </w:pPr>
            <w:proofErr w:type="gramStart"/>
            <w:r w:rsidRPr="00163EED">
              <w:rPr>
                <w:rFonts w:ascii="宋体" w:eastAsia="宋体" w:hAnsi="宋体"/>
                <w:sz w:val="21"/>
                <w:szCs w:val="21"/>
                <w:lang w:eastAsia="zh-CN"/>
              </w:rPr>
              <w:t>一</w:t>
            </w:r>
            <w:proofErr w:type="gramEnd"/>
            <w:r w:rsidRPr="00163EED">
              <w:rPr>
                <w:rFonts w:ascii="宋体" w:eastAsia="宋体" w:hAnsi="宋体"/>
                <w:sz w:val="21"/>
                <w:szCs w:val="21"/>
                <w:lang w:eastAsia="zh-CN"/>
              </w:rPr>
              <w:t>经常使用的功能（见 5.2）。</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625"/>
        </w:trPr>
        <w:tc>
          <w:tcPr>
            <w:tcW w:w="1743" w:type="pct"/>
            <w:gridSpan w:val="2"/>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安全特征的识别结果应记录在可用性文档中。</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454"/>
        </w:trPr>
        <w:tc>
          <w:tcPr>
            <w:tcW w:w="560" w:type="pct"/>
            <w:vAlign w:val="center"/>
          </w:tcPr>
          <w:p w:rsidR="000C7F6D" w:rsidRPr="00163EED" w:rsidRDefault="000C7F6D" w:rsidP="00163EED">
            <w:pPr>
              <w:rPr>
                <w:rFonts w:ascii="宋体" w:eastAsia="宋体" w:hAnsi="宋体"/>
                <w:sz w:val="21"/>
                <w:szCs w:val="21"/>
              </w:rPr>
            </w:pPr>
            <w:r w:rsidRPr="00163EED">
              <w:rPr>
                <w:rFonts w:ascii="宋体" w:eastAsia="宋体" w:hAnsi="宋体"/>
                <w:sz w:val="21"/>
                <w:szCs w:val="21"/>
              </w:rPr>
              <w:t>表 5.3.2</w:t>
            </w:r>
          </w:p>
        </w:tc>
        <w:tc>
          <w:tcPr>
            <w:tcW w:w="4440" w:type="pct"/>
            <w:gridSpan w:val="4"/>
            <w:vAlign w:val="center"/>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可用性工程文档核查表：已知的或可预见的危险（源）和危险情况的识别</w:t>
            </w:r>
          </w:p>
        </w:tc>
      </w:tr>
      <w:tr w:rsidR="000C7F6D" w:rsidRPr="0020317E" w:rsidTr="00810577">
        <w:trPr>
          <w:trHeight w:val="1367"/>
        </w:trPr>
        <w:tc>
          <w:tcPr>
            <w:tcW w:w="1743" w:type="pct"/>
            <w:gridSpan w:val="2"/>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制造商应按照 YY/T 0316-2016 的4.3 识别与可用性有关的已知的或可预见的危险（源）（风险分析的一部分）。</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746"/>
        </w:trPr>
        <w:tc>
          <w:tcPr>
            <w:tcW w:w="1743" w:type="pct"/>
            <w:gridSpan w:val="2"/>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危险（源）的识别应考虑对患者、用户和其他人员的危险（源）。</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1307"/>
        </w:trPr>
        <w:tc>
          <w:tcPr>
            <w:tcW w:w="1743" w:type="pct"/>
            <w:gridSpan w:val="2"/>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应识别可导致与医疗器械有关的危险情况的涉及用户接口的合理可预见的事件序列或组合。</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997"/>
        </w:trPr>
        <w:tc>
          <w:tcPr>
            <w:tcW w:w="1743" w:type="pct"/>
            <w:gridSpan w:val="2"/>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应确定由此造成的可能伤害的严重度。</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431"/>
        </w:trPr>
        <w:tc>
          <w:tcPr>
            <w:tcW w:w="4415" w:type="pct"/>
            <w:gridSpan w:val="4"/>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在识别危险（源）和危险情况期间，应考虑下列各项：</w:t>
            </w:r>
          </w:p>
        </w:tc>
        <w:tc>
          <w:tcPr>
            <w:tcW w:w="585" w:type="pct"/>
          </w:tcPr>
          <w:p w:rsidR="000C7F6D" w:rsidRPr="00163EED" w:rsidRDefault="000C7F6D" w:rsidP="00163EED">
            <w:pPr>
              <w:rPr>
                <w:rFonts w:ascii="宋体" w:eastAsia="宋体" w:hAnsi="宋体"/>
                <w:sz w:val="21"/>
                <w:szCs w:val="21"/>
              </w:rPr>
            </w:pPr>
            <w:r w:rsidRPr="00163EED">
              <w:rPr>
                <w:rFonts w:ascii="宋体" w:eastAsia="宋体" w:hAnsi="宋体"/>
                <w:sz w:val="21"/>
                <w:szCs w:val="21"/>
              </w:rPr>
              <w:t>—</w:t>
            </w:r>
          </w:p>
        </w:tc>
      </w:tr>
      <w:tr w:rsidR="000C7F6D" w:rsidRPr="0020317E" w:rsidTr="00810577">
        <w:trPr>
          <w:trHeight w:val="997"/>
        </w:trPr>
        <w:tc>
          <w:tcPr>
            <w:tcW w:w="1743" w:type="pct"/>
            <w:gridSpan w:val="2"/>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——应用规范，包括用户特征（见5.1）；</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683"/>
        </w:trPr>
        <w:tc>
          <w:tcPr>
            <w:tcW w:w="1743" w:type="pct"/>
            <w:gridSpan w:val="2"/>
          </w:tcPr>
          <w:p w:rsidR="000C7F6D" w:rsidRPr="00163EED" w:rsidRDefault="000C7F6D" w:rsidP="00163EED">
            <w:pPr>
              <w:rPr>
                <w:rFonts w:ascii="宋体" w:eastAsia="宋体" w:hAnsi="宋体"/>
                <w:sz w:val="21"/>
                <w:szCs w:val="21"/>
                <w:lang w:eastAsia="zh-CN"/>
              </w:rPr>
            </w:pPr>
            <w:r w:rsidRPr="00163EED">
              <w:rPr>
                <w:rFonts w:ascii="宋体" w:eastAsia="宋体" w:hAnsi="宋体"/>
                <w:sz w:val="21"/>
                <w:szCs w:val="21"/>
                <w:lang w:eastAsia="zh-CN"/>
              </w:rPr>
              <w:t>——与任务有关的要求；</w:t>
            </w:r>
          </w:p>
        </w:tc>
        <w:tc>
          <w:tcPr>
            <w:tcW w:w="1696" w:type="pct"/>
          </w:tcPr>
          <w:p w:rsidR="000C7F6D" w:rsidRPr="00163EED" w:rsidRDefault="000C7F6D" w:rsidP="00163EED">
            <w:pPr>
              <w:rPr>
                <w:rFonts w:ascii="宋体" w:eastAsia="宋体" w:hAnsi="宋体"/>
                <w:sz w:val="21"/>
                <w:szCs w:val="21"/>
                <w:lang w:eastAsia="zh-CN"/>
              </w:rPr>
            </w:pPr>
          </w:p>
        </w:tc>
        <w:tc>
          <w:tcPr>
            <w:tcW w:w="976" w:type="pct"/>
          </w:tcPr>
          <w:p w:rsidR="000C7F6D" w:rsidRPr="00163EED" w:rsidRDefault="000C7F6D" w:rsidP="00163EED">
            <w:pPr>
              <w:rPr>
                <w:rFonts w:ascii="宋体" w:eastAsia="宋体" w:hAnsi="宋体"/>
                <w:sz w:val="21"/>
                <w:szCs w:val="21"/>
                <w:lang w:eastAsia="zh-CN"/>
              </w:rPr>
            </w:pPr>
          </w:p>
        </w:tc>
        <w:tc>
          <w:tcPr>
            <w:tcW w:w="585" w:type="pct"/>
          </w:tcPr>
          <w:p w:rsidR="000C7F6D" w:rsidRPr="00163EED" w:rsidRDefault="000C7F6D" w:rsidP="00163EED">
            <w:pPr>
              <w:rPr>
                <w:rFonts w:ascii="宋体" w:eastAsia="宋体" w:hAnsi="宋体"/>
                <w:sz w:val="21"/>
                <w:szCs w:val="21"/>
                <w:lang w:eastAsia="zh-CN"/>
              </w:rPr>
            </w:pPr>
          </w:p>
        </w:tc>
      </w:tr>
      <w:tr w:rsidR="000C7F6D" w:rsidRPr="0020317E" w:rsidTr="00810577">
        <w:trPr>
          <w:trHeight w:val="686"/>
        </w:trPr>
        <w:tc>
          <w:tcPr>
            <w:tcW w:w="1743" w:type="pct"/>
            <w:gridSpan w:val="2"/>
          </w:tcPr>
          <w:p w:rsidR="000C7F6D" w:rsidRPr="00163EED" w:rsidRDefault="000C7F6D" w:rsidP="00163EED">
            <w:pPr>
              <w:rPr>
                <w:rFonts w:ascii="宋体" w:eastAsia="宋体" w:hAnsi="宋体"/>
                <w:sz w:val="21"/>
                <w:szCs w:val="21"/>
              </w:rPr>
            </w:pPr>
            <w:r w:rsidRPr="00163EED">
              <w:rPr>
                <w:rFonts w:ascii="宋体" w:eastAsia="宋体" w:hAnsi="宋体"/>
                <w:sz w:val="21"/>
                <w:szCs w:val="21"/>
              </w:rPr>
              <w:t>——</w:t>
            </w:r>
            <w:proofErr w:type="spellStart"/>
            <w:r w:rsidRPr="00163EED">
              <w:rPr>
                <w:rFonts w:ascii="宋体" w:eastAsia="宋体" w:hAnsi="宋体"/>
                <w:sz w:val="21"/>
                <w:szCs w:val="21"/>
              </w:rPr>
              <w:t>使用环境</w:t>
            </w:r>
            <w:proofErr w:type="spellEnd"/>
            <w:r w:rsidRPr="00163EED">
              <w:rPr>
                <w:rFonts w:ascii="宋体" w:eastAsia="宋体" w:hAnsi="宋体"/>
                <w:sz w:val="21"/>
                <w:szCs w:val="21"/>
              </w:rPr>
              <w:t>；</w:t>
            </w:r>
          </w:p>
        </w:tc>
        <w:tc>
          <w:tcPr>
            <w:tcW w:w="1696" w:type="pct"/>
          </w:tcPr>
          <w:p w:rsidR="000C7F6D" w:rsidRPr="00163EED" w:rsidRDefault="000C7F6D" w:rsidP="00163EED">
            <w:pPr>
              <w:rPr>
                <w:rFonts w:ascii="宋体" w:eastAsia="宋体" w:hAnsi="宋体"/>
                <w:sz w:val="21"/>
                <w:szCs w:val="21"/>
              </w:rPr>
            </w:pPr>
          </w:p>
        </w:tc>
        <w:tc>
          <w:tcPr>
            <w:tcW w:w="976" w:type="pct"/>
          </w:tcPr>
          <w:p w:rsidR="000C7F6D" w:rsidRPr="00163EED" w:rsidRDefault="000C7F6D" w:rsidP="00163EED">
            <w:pPr>
              <w:rPr>
                <w:rFonts w:ascii="宋体" w:eastAsia="宋体" w:hAnsi="宋体"/>
                <w:sz w:val="21"/>
                <w:szCs w:val="21"/>
              </w:rPr>
            </w:pPr>
          </w:p>
        </w:tc>
        <w:tc>
          <w:tcPr>
            <w:tcW w:w="585" w:type="pct"/>
          </w:tcPr>
          <w:p w:rsidR="000C7F6D" w:rsidRPr="00163EED" w:rsidRDefault="000C7F6D" w:rsidP="00163EED">
            <w:pPr>
              <w:rPr>
                <w:rFonts w:ascii="宋体" w:eastAsia="宋体" w:hAnsi="宋体"/>
                <w:sz w:val="21"/>
                <w:szCs w:val="21"/>
              </w:rPr>
            </w:pPr>
          </w:p>
        </w:tc>
      </w:tr>
    </w:tbl>
    <w:p w:rsidR="000C7F6D" w:rsidRDefault="000C7F6D" w:rsidP="000C7F6D">
      <w:pPr>
        <w:rPr>
          <w:rFonts w:ascii="Times New Roman"/>
          <w:sz w:val="20"/>
        </w:rPr>
      </w:pPr>
    </w:p>
    <w:p w:rsidR="008469B0" w:rsidRDefault="008469B0" w:rsidP="000C7F6D">
      <w:pPr>
        <w:rPr>
          <w:rFonts w:ascii="Times New Roman"/>
          <w:sz w:val="20"/>
        </w:rPr>
      </w:pPr>
    </w:p>
    <w:p w:rsidR="000C7F6D" w:rsidRDefault="000C7F6D" w:rsidP="000C7F6D">
      <w:pPr>
        <w:spacing w:before="10" w:after="1"/>
        <w:rPr>
          <w:rFonts w:ascii="宋体"/>
          <w:sz w:val="16"/>
          <w:szCs w:val="32"/>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292"/>
        <w:gridCol w:w="1884"/>
        <w:gridCol w:w="2549"/>
        <w:gridCol w:w="2260"/>
        <w:gridCol w:w="1060"/>
      </w:tblGrid>
      <w:tr w:rsidR="000548E3" w:rsidRPr="0020317E" w:rsidTr="00810577">
        <w:trPr>
          <w:trHeight w:val="454"/>
        </w:trPr>
        <w:tc>
          <w:tcPr>
            <w:tcW w:w="5000" w:type="pct"/>
            <w:gridSpan w:val="6"/>
            <w:shd w:val="clear" w:color="auto" w:fill="F2F2F2" w:themeFill="background1" w:themeFillShade="F2"/>
            <w:vAlign w:val="center"/>
          </w:tcPr>
          <w:p w:rsidR="000548E3" w:rsidRPr="000548E3" w:rsidRDefault="000548E3" w:rsidP="000548E3">
            <w:pPr>
              <w:jc w:val="center"/>
              <w:rPr>
                <w:rFonts w:ascii="宋体" w:eastAsia="宋体" w:hAnsi="宋体"/>
              </w:rPr>
            </w:pPr>
            <w:r w:rsidRPr="000548E3">
              <w:rPr>
                <w:rFonts w:ascii="宋体" w:eastAsia="宋体" w:hAnsi="宋体"/>
              </w:rPr>
              <w:lastRenderedPageBreak/>
              <w:t xml:space="preserve">YY/T9706.106-2021 </w:t>
            </w:r>
            <w:proofErr w:type="spellStart"/>
            <w:r w:rsidRPr="000548E3">
              <w:rPr>
                <w:rFonts w:ascii="宋体" w:eastAsia="宋体" w:hAnsi="宋体"/>
              </w:rPr>
              <w:t>涉及可用性工程文档自查</w:t>
            </w:r>
            <w:proofErr w:type="spellEnd"/>
          </w:p>
        </w:tc>
      </w:tr>
      <w:tr w:rsidR="000548E3" w:rsidRPr="0020317E" w:rsidTr="00810577">
        <w:trPr>
          <w:trHeight w:val="454"/>
        </w:trPr>
        <w:tc>
          <w:tcPr>
            <w:tcW w:w="560" w:type="pct"/>
            <w:shd w:val="clear" w:color="auto" w:fill="F2F2F2" w:themeFill="background1" w:themeFillShade="F2"/>
            <w:vAlign w:val="center"/>
          </w:tcPr>
          <w:p w:rsidR="000548E3" w:rsidRPr="000548E3" w:rsidRDefault="000548E3" w:rsidP="000548E3">
            <w:pPr>
              <w:jc w:val="center"/>
              <w:rPr>
                <w:rFonts w:ascii="宋体" w:eastAsia="宋体" w:hAnsi="宋体"/>
              </w:rPr>
            </w:pPr>
            <w:proofErr w:type="spellStart"/>
            <w:r w:rsidRPr="000548E3">
              <w:rPr>
                <w:rFonts w:ascii="宋体" w:eastAsia="宋体" w:hAnsi="宋体"/>
              </w:rPr>
              <w:t>标准条款</w:t>
            </w:r>
            <w:proofErr w:type="spellEnd"/>
          </w:p>
        </w:tc>
        <w:tc>
          <w:tcPr>
            <w:tcW w:w="2608" w:type="pct"/>
            <w:gridSpan w:val="3"/>
            <w:shd w:val="clear" w:color="auto" w:fill="F2F2F2" w:themeFill="background1" w:themeFillShade="F2"/>
            <w:vAlign w:val="center"/>
          </w:tcPr>
          <w:p w:rsidR="000548E3" w:rsidRPr="000548E3" w:rsidRDefault="000548E3" w:rsidP="000548E3">
            <w:pPr>
              <w:jc w:val="center"/>
              <w:rPr>
                <w:rFonts w:ascii="宋体" w:eastAsia="宋体" w:hAnsi="宋体"/>
              </w:rPr>
            </w:pPr>
            <w:proofErr w:type="spellStart"/>
            <w:r w:rsidRPr="000548E3">
              <w:rPr>
                <w:rFonts w:ascii="宋体" w:eastAsia="宋体" w:hAnsi="宋体"/>
              </w:rPr>
              <w:t>标准条款</w:t>
            </w:r>
            <w:proofErr w:type="spellEnd"/>
          </w:p>
        </w:tc>
        <w:tc>
          <w:tcPr>
            <w:tcW w:w="1247" w:type="pct"/>
            <w:shd w:val="clear" w:color="auto" w:fill="F2F2F2" w:themeFill="background1" w:themeFillShade="F2"/>
            <w:vAlign w:val="center"/>
          </w:tcPr>
          <w:p w:rsidR="000548E3" w:rsidRPr="000548E3" w:rsidRDefault="000548E3" w:rsidP="000548E3">
            <w:pPr>
              <w:jc w:val="center"/>
              <w:rPr>
                <w:rFonts w:ascii="宋体" w:eastAsia="宋体" w:hAnsi="宋体"/>
              </w:rPr>
            </w:pPr>
            <w:proofErr w:type="spellStart"/>
            <w:r w:rsidRPr="000548E3">
              <w:rPr>
                <w:rFonts w:ascii="宋体" w:eastAsia="宋体" w:hAnsi="宋体"/>
              </w:rPr>
              <w:t>标准条款</w:t>
            </w:r>
            <w:proofErr w:type="spellEnd"/>
          </w:p>
        </w:tc>
        <w:tc>
          <w:tcPr>
            <w:tcW w:w="586" w:type="pct"/>
            <w:shd w:val="clear" w:color="auto" w:fill="F2F2F2" w:themeFill="background1" w:themeFillShade="F2"/>
            <w:vAlign w:val="center"/>
          </w:tcPr>
          <w:p w:rsidR="000548E3" w:rsidRPr="000548E3" w:rsidRDefault="000548E3" w:rsidP="000548E3">
            <w:pPr>
              <w:jc w:val="center"/>
              <w:rPr>
                <w:rFonts w:ascii="宋体" w:eastAsia="宋体" w:hAnsi="宋体"/>
              </w:rPr>
            </w:pPr>
            <w:proofErr w:type="spellStart"/>
            <w:r w:rsidRPr="000548E3">
              <w:rPr>
                <w:rFonts w:ascii="宋体" w:eastAsia="宋体" w:hAnsi="宋体"/>
              </w:rPr>
              <w:t>标准条款</w:t>
            </w:r>
            <w:proofErr w:type="spellEnd"/>
          </w:p>
        </w:tc>
      </w:tr>
      <w:tr w:rsidR="000C7F6D" w:rsidRPr="0020317E" w:rsidTr="00810577">
        <w:trPr>
          <w:trHeight w:val="454"/>
        </w:trPr>
        <w:tc>
          <w:tcPr>
            <w:tcW w:w="560" w:type="pct"/>
            <w:vAlign w:val="center"/>
          </w:tcPr>
          <w:p w:rsidR="000C7F6D" w:rsidRPr="008469B0" w:rsidRDefault="000C7F6D" w:rsidP="008469B0">
            <w:pPr>
              <w:jc w:val="center"/>
              <w:rPr>
                <w:rFonts w:ascii="宋体" w:eastAsia="宋体" w:hAnsi="宋体"/>
                <w:sz w:val="21"/>
                <w:szCs w:val="21"/>
              </w:rPr>
            </w:pPr>
            <w:r w:rsidRPr="008469B0">
              <w:rPr>
                <w:rFonts w:ascii="宋体" w:eastAsia="宋体" w:hAnsi="宋体"/>
                <w:sz w:val="21"/>
                <w:szCs w:val="21"/>
                <w:highlight w:val="yellow"/>
              </w:rPr>
              <w:t>表5.3.1</w:t>
            </w:r>
          </w:p>
        </w:tc>
        <w:tc>
          <w:tcPr>
            <w:tcW w:w="4440" w:type="pct"/>
            <w:gridSpan w:val="5"/>
            <w:vAlign w:val="center"/>
          </w:tcPr>
          <w:p w:rsidR="000C7F6D" w:rsidRPr="008469B0" w:rsidRDefault="000C7F6D" w:rsidP="008469B0">
            <w:pPr>
              <w:jc w:val="center"/>
              <w:rPr>
                <w:rFonts w:ascii="宋体" w:eastAsia="宋体" w:hAnsi="宋体"/>
                <w:sz w:val="21"/>
                <w:szCs w:val="21"/>
                <w:lang w:eastAsia="zh-CN"/>
              </w:rPr>
            </w:pPr>
            <w:r w:rsidRPr="008469B0">
              <w:rPr>
                <w:rFonts w:ascii="宋体" w:eastAsia="宋体" w:hAnsi="宋体"/>
                <w:sz w:val="21"/>
                <w:szCs w:val="21"/>
                <w:lang w:eastAsia="zh-CN"/>
              </w:rPr>
              <w:t>可用性工程文档核查表：与安全有关的特征的识别</w:t>
            </w:r>
          </w:p>
        </w:tc>
      </w:tr>
      <w:tr w:rsidR="000C7F6D" w:rsidRPr="0020317E" w:rsidTr="00E9115A">
        <w:trPr>
          <w:trHeight w:val="1307"/>
        </w:trPr>
        <w:tc>
          <w:tcPr>
            <w:tcW w:w="1761" w:type="pct"/>
            <w:gridSpan w:val="3"/>
            <w:vAlign w:val="center"/>
          </w:tcPr>
          <w:p w:rsidR="000C7F6D" w:rsidRPr="00E9115A" w:rsidRDefault="000C7F6D" w:rsidP="00E9115A">
            <w:pPr>
              <w:jc w:val="both"/>
              <w:rPr>
                <w:rFonts w:ascii="宋体" w:eastAsia="宋体" w:hAnsi="宋体"/>
                <w:lang w:eastAsia="zh-CN"/>
              </w:rPr>
            </w:pPr>
            <w:r w:rsidRPr="00E9115A">
              <w:rPr>
                <w:rFonts w:ascii="宋体" w:eastAsia="宋体" w:hAnsi="宋体"/>
                <w:lang w:eastAsia="zh-CN"/>
              </w:rPr>
              <w:t>——相似类型医疗器械的现有用户接口的已知危险（源）和危险情况信息（如果有</w:t>
            </w:r>
            <w:r w:rsidR="00E9115A" w:rsidRPr="00E9115A">
              <w:rPr>
                <w:rFonts w:ascii="宋体" w:eastAsia="宋体" w:hAnsi="宋体" w:hint="eastAsia"/>
                <w:lang w:eastAsia="zh-CN"/>
              </w:rPr>
              <w:t xml:space="preserve">）   </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r w:rsidR="000C7F6D" w:rsidRPr="0020317E" w:rsidTr="00810577">
        <w:trPr>
          <w:trHeight w:val="685"/>
        </w:trPr>
        <w:tc>
          <w:tcPr>
            <w:tcW w:w="1761" w:type="pct"/>
            <w:gridSpan w:val="3"/>
          </w:tcPr>
          <w:p w:rsidR="000C7F6D" w:rsidRPr="0020317E" w:rsidRDefault="000C7F6D" w:rsidP="008469B0">
            <w:pPr>
              <w:spacing w:before="185"/>
              <w:ind w:left="107"/>
              <w:rPr>
                <w:rFonts w:ascii="宋体" w:eastAsia="宋体" w:hAnsi="宋体"/>
                <w:sz w:val="21"/>
              </w:rPr>
            </w:pPr>
            <w:r w:rsidRPr="0020317E">
              <w:rPr>
                <w:rFonts w:ascii="宋体" w:eastAsia="宋体" w:hAnsi="宋体"/>
                <w:sz w:val="21"/>
              </w:rPr>
              <w:t>——</w:t>
            </w:r>
            <w:proofErr w:type="spellStart"/>
            <w:r w:rsidRPr="0020317E">
              <w:rPr>
                <w:rFonts w:ascii="宋体" w:eastAsia="宋体" w:hAnsi="宋体"/>
                <w:sz w:val="21"/>
              </w:rPr>
              <w:t>预期使用情景</w:t>
            </w:r>
            <w:proofErr w:type="spellEnd"/>
            <w:r w:rsidRPr="0020317E">
              <w:rPr>
                <w:rFonts w:ascii="宋体" w:eastAsia="宋体" w:hAnsi="宋体"/>
                <w:sz w:val="21"/>
              </w:rPr>
              <w:t>；</w:t>
            </w:r>
          </w:p>
        </w:tc>
        <w:tc>
          <w:tcPr>
            <w:tcW w:w="1407" w:type="pct"/>
          </w:tcPr>
          <w:p w:rsidR="000C7F6D" w:rsidRPr="0020317E" w:rsidRDefault="000C7F6D" w:rsidP="008469B0">
            <w:pPr>
              <w:rPr>
                <w:rFonts w:ascii="宋体" w:eastAsia="宋体" w:hAnsi="宋体"/>
                <w:sz w:val="20"/>
              </w:rPr>
            </w:pPr>
          </w:p>
        </w:tc>
        <w:tc>
          <w:tcPr>
            <w:tcW w:w="1247" w:type="pct"/>
          </w:tcPr>
          <w:p w:rsidR="000C7F6D" w:rsidRPr="0020317E" w:rsidRDefault="000C7F6D" w:rsidP="008469B0">
            <w:pPr>
              <w:rPr>
                <w:rFonts w:ascii="宋体" w:eastAsia="宋体" w:hAnsi="宋体"/>
                <w:sz w:val="20"/>
              </w:rPr>
            </w:pPr>
          </w:p>
        </w:tc>
        <w:tc>
          <w:tcPr>
            <w:tcW w:w="586" w:type="pct"/>
          </w:tcPr>
          <w:p w:rsidR="000C7F6D" w:rsidRPr="0020317E" w:rsidRDefault="000C7F6D" w:rsidP="008469B0">
            <w:pPr>
              <w:rPr>
                <w:rFonts w:ascii="宋体" w:eastAsia="宋体" w:hAnsi="宋体"/>
                <w:sz w:val="20"/>
              </w:rPr>
            </w:pPr>
          </w:p>
        </w:tc>
      </w:tr>
      <w:tr w:rsidR="000C7F6D" w:rsidRPr="0020317E" w:rsidTr="00810577">
        <w:trPr>
          <w:trHeight w:val="685"/>
        </w:trPr>
        <w:tc>
          <w:tcPr>
            <w:tcW w:w="1761" w:type="pct"/>
            <w:gridSpan w:val="3"/>
          </w:tcPr>
          <w:p w:rsidR="000C7F6D" w:rsidRPr="0020317E" w:rsidRDefault="000C7F6D" w:rsidP="008469B0">
            <w:pPr>
              <w:spacing w:before="200"/>
              <w:ind w:left="107"/>
              <w:rPr>
                <w:rFonts w:ascii="宋体" w:eastAsia="宋体" w:hAnsi="宋体"/>
                <w:sz w:val="21"/>
                <w:lang w:eastAsia="zh-CN"/>
              </w:rPr>
            </w:pPr>
            <w:r w:rsidRPr="0020317E">
              <w:rPr>
                <w:rFonts w:ascii="宋体" w:eastAsia="宋体" w:hAnsi="宋体"/>
                <w:sz w:val="21"/>
                <w:lang w:eastAsia="zh-CN"/>
              </w:rPr>
              <w:t>——可能的使用错误；</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r w:rsidR="000C7F6D" w:rsidRPr="0020317E" w:rsidTr="00810577">
        <w:trPr>
          <w:trHeight w:val="1307"/>
        </w:trPr>
        <w:tc>
          <w:tcPr>
            <w:tcW w:w="1761" w:type="pct"/>
            <w:gridSpan w:val="3"/>
          </w:tcPr>
          <w:p w:rsidR="000C7F6D" w:rsidRPr="0020317E" w:rsidRDefault="000C7F6D" w:rsidP="008469B0">
            <w:pPr>
              <w:spacing w:before="181" w:line="256" w:lineRule="auto"/>
              <w:ind w:left="107" w:right="114"/>
              <w:jc w:val="both"/>
              <w:rPr>
                <w:rFonts w:ascii="宋体" w:eastAsia="宋体" w:hAnsi="宋体"/>
                <w:sz w:val="21"/>
                <w:lang w:eastAsia="zh-CN"/>
              </w:rPr>
            </w:pPr>
            <w:r w:rsidRPr="0020317E">
              <w:rPr>
                <w:rFonts w:ascii="宋体" w:eastAsia="宋体" w:hAnsi="宋体"/>
                <w:sz w:val="21"/>
                <w:lang w:eastAsia="zh-CN"/>
              </w:rPr>
              <w:t>——以不正确的心智模式操作医疗器械是否能引起导致危险情况的使用错误；</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r w:rsidR="000C7F6D" w:rsidRPr="0020317E" w:rsidTr="00810577">
        <w:trPr>
          <w:trHeight w:val="686"/>
        </w:trPr>
        <w:tc>
          <w:tcPr>
            <w:tcW w:w="1761" w:type="pct"/>
            <w:gridSpan w:val="3"/>
          </w:tcPr>
          <w:p w:rsidR="000C7F6D" w:rsidRPr="0020317E" w:rsidRDefault="000C7F6D" w:rsidP="008469B0">
            <w:pPr>
              <w:spacing w:before="183"/>
              <w:ind w:left="107"/>
              <w:rPr>
                <w:rFonts w:ascii="宋体" w:eastAsia="宋体" w:hAnsi="宋体"/>
                <w:sz w:val="21"/>
                <w:lang w:eastAsia="zh-CN"/>
              </w:rPr>
            </w:pPr>
            <w:r w:rsidRPr="0020317E">
              <w:rPr>
                <w:rFonts w:ascii="宋体" w:eastAsia="宋体" w:hAnsi="宋体"/>
                <w:sz w:val="21"/>
                <w:lang w:eastAsia="zh-CN"/>
              </w:rPr>
              <w:t>——用户接口的评审结果。</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r w:rsidR="000C7F6D" w:rsidRPr="0020317E" w:rsidTr="00810577">
        <w:trPr>
          <w:trHeight w:val="1307"/>
        </w:trPr>
        <w:tc>
          <w:tcPr>
            <w:tcW w:w="1761" w:type="pct"/>
            <w:gridSpan w:val="3"/>
          </w:tcPr>
          <w:p w:rsidR="000C7F6D" w:rsidRPr="0020317E" w:rsidRDefault="000C7F6D" w:rsidP="008469B0">
            <w:pPr>
              <w:spacing w:before="181" w:line="256" w:lineRule="auto"/>
              <w:ind w:left="107" w:right="96"/>
              <w:jc w:val="both"/>
              <w:rPr>
                <w:rFonts w:ascii="宋体" w:eastAsia="宋体" w:hAnsi="宋体"/>
                <w:sz w:val="21"/>
                <w:lang w:eastAsia="zh-CN"/>
              </w:rPr>
            </w:pPr>
            <w:r w:rsidRPr="0020317E">
              <w:rPr>
                <w:rFonts w:ascii="宋体" w:eastAsia="宋体" w:hAnsi="宋体"/>
                <w:spacing w:val="-2"/>
                <w:sz w:val="21"/>
                <w:lang w:eastAsia="zh-CN"/>
              </w:rPr>
              <w:t>危险（源</w:t>
            </w:r>
            <w:r w:rsidRPr="0020317E">
              <w:rPr>
                <w:rFonts w:ascii="宋体" w:eastAsia="宋体" w:hAnsi="宋体"/>
                <w:spacing w:val="-106"/>
                <w:sz w:val="21"/>
                <w:lang w:eastAsia="zh-CN"/>
              </w:rPr>
              <w:t>）</w:t>
            </w:r>
            <w:r w:rsidRPr="0020317E">
              <w:rPr>
                <w:rFonts w:ascii="宋体" w:eastAsia="宋体" w:hAnsi="宋体"/>
                <w:spacing w:val="-2"/>
                <w:sz w:val="21"/>
                <w:lang w:eastAsia="zh-CN"/>
              </w:rPr>
              <w:t>、危险情况和严重度的识</w:t>
            </w:r>
            <w:r w:rsidRPr="0020317E">
              <w:rPr>
                <w:rFonts w:ascii="宋体" w:eastAsia="宋体" w:hAnsi="宋体"/>
                <w:spacing w:val="17"/>
                <w:sz w:val="21"/>
                <w:lang w:eastAsia="zh-CN"/>
              </w:rPr>
              <w:t>别结果应记录在可用性工程文档</w:t>
            </w:r>
            <w:r w:rsidRPr="0020317E">
              <w:rPr>
                <w:rFonts w:ascii="宋体" w:eastAsia="宋体" w:hAnsi="宋体"/>
                <w:sz w:val="21"/>
                <w:lang w:eastAsia="zh-CN"/>
              </w:rPr>
              <w:t>中。</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r w:rsidR="000C7F6D" w:rsidRPr="0020317E" w:rsidTr="00810577">
        <w:trPr>
          <w:trHeight w:val="454"/>
        </w:trPr>
        <w:tc>
          <w:tcPr>
            <w:tcW w:w="721" w:type="pct"/>
            <w:gridSpan w:val="2"/>
            <w:vAlign w:val="center"/>
          </w:tcPr>
          <w:p w:rsidR="000C7F6D" w:rsidRPr="008469B0" w:rsidRDefault="000C7F6D" w:rsidP="008469B0">
            <w:pPr>
              <w:jc w:val="center"/>
              <w:rPr>
                <w:rFonts w:ascii="宋体" w:eastAsia="宋体" w:hAnsi="宋体"/>
                <w:sz w:val="21"/>
                <w:szCs w:val="21"/>
              </w:rPr>
            </w:pPr>
            <w:r w:rsidRPr="00810577">
              <w:rPr>
                <w:rFonts w:ascii="宋体" w:eastAsia="宋体" w:hAnsi="宋体"/>
                <w:sz w:val="21"/>
                <w:szCs w:val="21"/>
                <w:highlight w:val="yellow"/>
              </w:rPr>
              <w:t>表5.5</w:t>
            </w:r>
          </w:p>
        </w:tc>
        <w:tc>
          <w:tcPr>
            <w:tcW w:w="3693" w:type="pct"/>
            <w:gridSpan w:val="3"/>
            <w:vAlign w:val="center"/>
          </w:tcPr>
          <w:p w:rsidR="000C7F6D" w:rsidRPr="008469B0" w:rsidRDefault="000C7F6D" w:rsidP="008469B0">
            <w:pPr>
              <w:jc w:val="center"/>
              <w:rPr>
                <w:rFonts w:ascii="宋体" w:eastAsia="宋体" w:hAnsi="宋体"/>
                <w:sz w:val="21"/>
                <w:szCs w:val="21"/>
                <w:lang w:eastAsia="zh-CN"/>
              </w:rPr>
            </w:pPr>
            <w:r w:rsidRPr="008469B0">
              <w:rPr>
                <w:rFonts w:ascii="宋体" w:eastAsia="宋体" w:hAnsi="宋体"/>
                <w:sz w:val="21"/>
                <w:szCs w:val="21"/>
                <w:lang w:eastAsia="zh-CN"/>
              </w:rPr>
              <w:t>可用性工程文档核查表：可用性规范</w:t>
            </w:r>
          </w:p>
        </w:tc>
        <w:tc>
          <w:tcPr>
            <w:tcW w:w="586" w:type="pct"/>
            <w:vAlign w:val="center"/>
          </w:tcPr>
          <w:p w:rsidR="000C7F6D" w:rsidRPr="008469B0" w:rsidRDefault="000C7F6D" w:rsidP="008469B0">
            <w:pPr>
              <w:jc w:val="center"/>
              <w:rPr>
                <w:rFonts w:ascii="宋体" w:eastAsia="宋体" w:hAnsi="宋体"/>
                <w:sz w:val="21"/>
                <w:szCs w:val="21"/>
                <w:lang w:eastAsia="zh-CN"/>
              </w:rPr>
            </w:pPr>
          </w:p>
        </w:tc>
      </w:tr>
      <w:tr w:rsidR="000C7F6D" w:rsidRPr="0020317E" w:rsidTr="00810577">
        <w:trPr>
          <w:trHeight w:val="686"/>
        </w:trPr>
        <w:tc>
          <w:tcPr>
            <w:tcW w:w="1761" w:type="pct"/>
            <w:gridSpan w:val="3"/>
          </w:tcPr>
          <w:p w:rsidR="000C7F6D" w:rsidRPr="0020317E" w:rsidRDefault="000C7F6D" w:rsidP="008469B0">
            <w:pPr>
              <w:spacing w:before="186"/>
              <w:ind w:left="107"/>
              <w:rPr>
                <w:rFonts w:ascii="宋体" w:eastAsia="宋体" w:hAnsi="宋体"/>
                <w:sz w:val="21"/>
                <w:lang w:eastAsia="zh-CN"/>
              </w:rPr>
            </w:pPr>
            <w:r w:rsidRPr="0020317E">
              <w:rPr>
                <w:rFonts w:ascii="宋体" w:eastAsia="宋体" w:hAnsi="宋体"/>
                <w:spacing w:val="-1"/>
                <w:sz w:val="21"/>
                <w:lang w:eastAsia="zh-CN"/>
              </w:rPr>
              <w:t>制造商应编制可用性规范。</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r w:rsidR="000C7F6D" w:rsidRPr="0020317E" w:rsidTr="00810577">
        <w:trPr>
          <w:trHeight w:val="686"/>
        </w:trPr>
        <w:tc>
          <w:tcPr>
            <w:tcW w:w="4414" w:type="pct"/>
            <w:gridSpan w:val="5"/>
          </w:tcPr>
          <w:p w:rsidR="000C7F6D" w:rsidRPr="0020317E" w:rsidRDefault="000C7F6D" w:rsidP="008469B0">
            <w:pPr>
              <w:spacing w:before="183"/>
              <w:ind w:left="107"/>
              <w:rPr>
                <w:rFonts w:ascii="宋体" w:eastAsia="宋体" w:hAnsi="宋体"/>
                <w:sz w:val="21"/>
              </w:rPr>
            </w:pPr>
            <w:proofErr w:type="spellStart"/>
            <w:r w:rsidRPr="0020317E">
              <w:rPr>
                <w:rFonts w:ascii="宋体" w:eastAsia="宋体" w:hAnsi="宋体"/>
                <w:sz w:val="21"/>
              </w:rPr>
              <w:t>可用性规范应提供</w:t>
            </w:r>
            <w:proofErr w:type="spellEnd"/>
            <w:r w:rsidRPr="0020317E">
              <w:rPr>
                <w:rFonts w:ascii="宋体" w:eastAsia="宋体" w:hAnsi="宋体"/>
                <w:sz w:val="21"/>
              </w:rPr>
              <w:t>：</w:t>
            </w:r>
          </w:p>
        </w:tc>
        <w:tc>
          <w:tcPr>
            <w:tcW w:w="586" w:type="pct"/>
          </w:tcPr>
          <w:p w:rsidR="000C7F6D" w:rsidRPr="0020317E" w:rsidRDefault="000C7F6D" w:rsidP="008469B0">
            <w:pPr>
              <w:spacing w:before="1"/>
              <w:rPr>
                <w:rFonts w:ascii="宋体" w:eastAsia="宋体" w:hAnsi="宋体"/>
                <w:sz w:val="16"/>
              </w:rPr>
            </w:pPr>
          </w:p>
          <w:p w:rsidR="000C7F6D" w:rsidRPr="0020317E" w:rsidRDefault="000C7F6D" w:rsidP="008469B0">
            <w:pPr>
              <w:ind w:left="2"/>
              <w:jc w:val="center"/>
              <w:rPr>
                <w:rFonts w:ascii="宋体" w:eastAsia="宋体" w:hAnsi="宋体"/>
                <w:sz w:val="20"/>
              </w:rPr>
            </w:pPr>
            <w:r w:rsidRPr="0020317E">
              <w:rPr>
                <w:rFonts w:ascii="宋体" w:eastAsia="宋体" w:hAnsi="宋体"/>
                <w:w w:val="99"/>
                <w:sz w:val="20"/>
              </w:rPr>
              <w:t>—</w:t>
            </w:r>
          </w:p>
        </w:tc>
      </w:tr>
      <w:tr w:rsidR="000C7F6D" w:rsidRPr="0020317E" w:rsidTr="00810577">
        <w:trPr>
          <w:trHeight w:val="995"/>
        </w:trPr>
        <w:tc>
          <w:tcPr>
            <w:tcW w:w="1761" w:type="pct"/>
            <w:gridSpan w:val="3"/>
          </w:tcPr>
          <w:p w:rsidR="000C7F6D" w:rsidRPr="0020317E" w:rsidRDefault="000C7F6D" w:rsidP="008469B0">
            <w:pPr>
              <w:spacing w:before="181" w:line="256" w:lineRule="auto"/>
              <w:ind w:left="107" w:right="87"/>
              <w:rPr>
                <w:rFonts w:ascii="宋体" w:eastAsia="宋体" w:hAnsi="宋体"/>
                <w:sz w:val="21"/>
                <w:lang w:eastAsia="zh-CN"/>
              </w:rPr>
            </w:pPr>
            <w:r w:rsidRPr="0020317E">
              <w:rPr>
                <w:rFonts w:ascii="宋体" w:eastAsia="宋体" w:hAnsi="宋体"/>
                <w:sz w:val="21"/>
                <w:lang w:eastAsia="zh-CN"/>
              </w:rPr>
              <w:t>——用于可用性验证的可试验的要求；</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r w:rsidR="000C7F6D" w:rsidRPr="0020317E" w:rsidTr="00810577">
        <w:trPr>
          <w:trHeight w:val="1622"/>
        </w:trPr>
        <w:tc>
          <w:tcPr>
            <w:tcW w:w="1761" w:type="pct"/>
            <w:gridSpan w:val="3"/>
          </w:tcPr>
          <w:p w:rsidR="000C7F6D" w:rsidRPr="0020317E" w:rsidRDefault="000C7F6D" w:rsidP="008469B0">
            <w:pPr>
              <w:spacing w:before="181" w:line="256" w:lineRule="auto"/>
              <w:ind w:left="107" w:right="84"/>
              <w:jc w:val="both"/>
              <w:rPr>
                <w:rFonts w:ascii="宋体" w:eastAsia="宋体" w:hAnsi="宋体"/>
                <w:sz w:val="21"/>
                <w:lang w:eastAsia="zh-CN"/>
              </w:rPr>
            </w:pPr>
            <w:r w:rsidRPr="0020317E">
              <w:rPr>
                <w:rFonts w:ascii="宋体" w:eastAsia="宋体" w:hAnsi="宋体"/>
                <w:sz w:val="21"/>
                <w:lang w:eastAsia="zh-CN"/>
              </w:rPr>
              <w:t>——对基本操作功能可用性的可试验的要求，包括可用性工程过程所</w:t>
            </w:r>
            <w:r w:rsidRPr="0020317E">
              <w:rPr>
                <w:rFonts w:ascii="宋体" w:eastAsia="宋体" w:hAnsi="宋体"/>
                <w:spacing w:val="19"/>
                <w:sz w:val="21"/>
                <w:lang w:eastAsia="zh-CN"/>
              </w:rPr>
              <w:t>取得的风险控制充分性的判定准</w:t>
            </w:r>
            <w:r w:rsidRPr="0020317E">
              <w:rPr>
                <w:rFonts w:ascii="宋体" w:eastAsia="宋体" w:hAnsi="宋体"/>
                <w:sz w:val="21"/>
                <w:lang w:eastAsia="zh-CN"/>
              </w:rPr>
              <w:t>则。</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r w:rsidR="000C7F6D" w:rsidRPr="0020317E" w:rsidTr="00810577">
        <w:trPr>
          <w:trHeight w:val="431"/>
        </w:trPr>
        <w:tc>
          <w:tcPr>
            <w:tcW w:w="4414" w:type="pct"/>
            <w:gridSpan w:val="5"/>
          </w:tcPr>
          <w:p w:rsidR="000C7F6D" w:rsidRPr="0020317E" w:rsidRDefault="000C7F6D" w:rsidP="008469B0">
            <w:pPr>
              <w:spacing w:before="73"/>
              <w:ind w:left="107"/>
              <w:rPr>
                <w:rFonts w:ascii="宋体" w:eastAsia="宋体" w:hAnsi="宋体"/>
                <w:sz w:val="21"/>
                <w:lang w:eastAsia="zh-CN"/>
              </w:rPr>
            </w:pPr>
            <w:r w:rsidRPr="0020317E">
              <w:rPr>
                <w:rFonts w:ascii="宋体" w:eastAsia="宋体" w:hAnsi="宋体"/>
                <w:spacing w:val="-1"/>
                <w:sz w:val="21"/>
                <w:lang w:eastAsia="zh-CN"/>
              </w:rPr>
              <w:t>可用性规范的输入应包括：</w:t>
            </w:r>
          </w:p>
        </w:tc>
        <w:tc>
          <w:tcPr>
            <w:tcW w:w="586" w:type="pct"/>
          </w:tcPr>
          <w:p w:rsidR="000C7F6D" w:rsidRPr="0020317E" w:rsidRDefault="000C7F6D" w:rsidP="008469B0">
            <w:pPr>
              <w:spacing w:before="91"/>
              <w:ind w:left="2"/>
              <w:jc w:val="center"/>
              <w:rPr>
                <w:rFonts w:ascii="宋体" w:eastAsia="宋体" w:hAnsi="宋体"/>
                <w:sz w:val="20"/>
              </w:rPr>
            </w:pPr>
            <w:r w:rsidRPr="0020317E">
              <w:rPr>
                <w:rFonts w:ascii="宋体" w:eastAsia="宋体" w:hAnsi="宋体"/>
                <w:w w:val="99"/>
                <w:sz w:val="20"/>
              </w:rPr>
              <w:t>—</w:t>
            </w:r>
          </w:p>
        </w:tc>
      </w:tr>
      <w:tr w:rsidR="000C7F6D" w:rsidRPr="0020317E" w:rsidTr="00810577">
        <w:trPr>
          <w:trHeight w:val="686"/>
        </w:trPr>
        <w:tc>
          <w:tcPr>
            <w:tcW w:w="1761" w:type="pct"/>
            <w:gridSpan w:val="3"/>
          </w:tcPr>
          <w:p w:rsidR="000C7F6D" w:rsidRPr="0020317E" w:rsidRDefault="000C7F6D" w:rsidP="00E9115A">
            <w:pPr>
              <w:spacing w:before="200"/>
              <w:ind w:left="107"/>
              <w:rPr>
                <w:rFonts w:ascii="宋体" w:eastAsia="宋体" w:hAnsi="宋体"/>
                <w:sz w:val="21"/>
                <w:lang w:eastAsia="zh-CN"/>
              </w:rPr>
            </w:pPr>
            <w:r w:rsidRPr="0020317E">
              <w:rPr>
                <w:rFonts w:ascii="宋体" w:eastAsia="宋体" w:hAnsi="宋体"/>
                <w:sz w:val="21"/>
                <w:lang w:eastAsia="zh-CN"/>
              </w:rPr>
              <w:t>——</w:t>
            </w:r>
            <w:r w:rsidRPr="0020317E">
              <w:rPr>
                <w:rFonts w:ascii="宋体" w:eastAsia="宋体" w:hAnsi="宋体"/>
                <w:spacing w:val="-3"/>
                <w:sz w:val="21"/>
                <w:lang w:eastAsia="zh-CN"/>
              </w:rPr>
              <w:t>应用规范（</w:t>
            </w:r>
            <w:r w:rsidRPr="0020317E">
              <w:rPr>
                <w:rFonts w:ascii="宋体" w:eastAsia="宋体" w:hAnsi="宋体"/>
                <w:sz w:val="21"/>
                <w:lang w:eastAsia="zh-CN"/>
              </w:rPr>
              <w:t>见</w:t>
            </w:r>
            <w:r w:rsidR="00E9115A">
              <w:rPr>
                <w:rFonts w:ascii="宋体" w:eastAsia="宋体" w:hAnsi="宋体" w:hint="eastAsia"/>
                <w:sz w:val="21"/>
                <w:lang w:eastAsia="zh-CN"/>
              </w:rPr>
              <w:t>5.1</w:t>
            </w:r>
            <w:r w:rsidRPr="0020317E">
              <w:rPr>
                <w:rFonts w:ascii="宋体" w:eastAsia="宋体" w:hAnsi="宋体"/>
                <w:spacing w:val="-2"/>
                <w:sz w:val="21"/>
                <w:lang w:eastAsia="zh-CN"/>
              </w:rPr>
              <w:t xml:space="preserve"> </w:t>
            </w:r>
            <w:r w:rsidR="00E9115A">
              <w:rPr>
                <w:rFonts w:ascii="宋体" w:eastAsia="宋体" w:hAnsi="宋体" w:hint="eastAsia"/>
                <w:spacing w:val="-2"/>
                <w:sz w:val="21"/>
                <w:lang w:eastAsia="zh-CN"/>
              </w:rPr>
              <w:t>）</w:t>
            </w:r>
          </w:p>
        </w:tc>
        <w:tc>
          <w:tcPr>
            <w:tcW w:w="1407" w:type="pct"/>
          </w:tcPr>
          <w:p w:rsidR="000C7F6D" w:rsidRPr="0020317E" w:rsidRDefault="000C7F6D" w:rsidP="008469B0">
            <w:pPr>
              <w:rPr>
                <w:rFonts w:ascii="宋体" w:eastAsia="宋体" w:hAnsi="宋体"/>
                <w:sz w:val="20"/>
                <w:lang w:eastAsia="zh-CN"/>
              </w:rPr>
            </w:pPr>
          </w:p>
        </w:tc>
        <w:tc>
          <w:tcPr>
            <w:tcW w:w="1247" w:type="pct"/>
          </w:tcPr>
          <w:p w:rsidR="000C7F6D" w:rsidRPr="0020317E" w:rsidRDefault="000C7F6D" w:rsidP="008469B0">
            <w:pPr>
              <w:rPr>
                <w:rFonts w:ascii="宋体" w:eastAsia="宋体" w:hAnsi="宋体"/>
                <w:sz w:val="20"/>
                <w:lang w:eastAsia="zh-CN"/>
              </w:rPr>
            </w:pPr>
          </w:p>
        </w:tc>
        <w:tc>
          <w:tcPr>
            <w:tcW w:w="586" w:type="pct"/>
          </w:tcPr>
          <w:p w:rsidR="000C7F6D" w:rsidRPr="0020317E" w:rsidRDefault="000C7F6D" w:rsidP="008469B0">
            <w:pPr>
              <w:rPr>
                <w:rFonts w:ascii="宋体" w:eastAsia="宋体" w:hAnsi="宋体"/>
                <w:sz w:val="20"/>
                <w:lang w:eastAsia="zh-CN"/>
              </w:rPr>
            </w:pPr>
          </w:p>
        </w:tc>
      </w:tr>
    </w:tbl>
    <w:p w:rsidR="008469B0" w:rsidRDefault="008469B0" w:rsidP="000C7F6D">
      <w:pPr>
        <w:rPr>
          <w:rFonts w:ascii="Times New Roman" w:eastAsiaTheme="minorEastAsia"/>
          <w:sz w:val="20"/>
          <w:lang w:eastAsia="zh-CN"/>
        </w:rPr>
      </w:pPr>
    </w:p>
    <w:p w:rsidR="00163EED" w:rsidRDefault="00163EED" w:rsidP="000C7F6D">
      <w:pPr>
        <w:rPr>
          <w:rFonts w:ascii="Times New Roman" w:eastAsiaTheme="minorEastAsia"/>
          <w:sz w:val="20"/>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207"/>
        <w:gridCol w:w="1979"/>
        <w:gridCol w:w="2553"/>
        <w:gridCol w:w="2247"/>
        <w:gridCol w:w="1060"/>
      </w:tblGrid>
      <w:tr w:rsidR="000548E3" w:rsidRPr="0020317E" w:rsidTr="00810577">
        <w:trPr>
          <w:trHeight w:val="454"/>
        </w:trPr>
        <w:tc>
          <w:tcPr>
            <w:tcW w:w="5000" w:type="pct"/>
            <w:gridSpan w:val="6"/>
            <w:shd w:val="clear" w:color="auto" w:fill="F2F2F2" w:themeFill="background1" w:themeFillShade="F2"/>
            <w:vAlign w:val="center"/>
          </w:tcPr>
          <w:p w:rsidR="000548E3" w:rsidRPr="00810577" w:rsidRDefault="000548E3" w:rsidP="00810577">
            <w:pPr>
              <w:jc w:val="center"/>
              <w:rPr>
                <w:rFonts w:ascii="宋体" w:eastAsia="宋体" w:hAnsi="宋体"/>
                <w:sz w:val="21"/>
                <w:szCs w:val="21"/>
              </w:rPr>
            </w:pPr>
            <w:r w:rsidRPr="00810577">
              <w:rPr>
                <w:rFonts w:ascii="宋体" w:eastAsia="宋体" w:hAnsi="宋体"/>
                <w:sz w:val="21"/>
                <w:szCs w:val="21"/>
              </w:rPr>
              <w:lastRenderedPageBreak/>
              <w:t xml:space="preserve">YY/T9706.106-2021 </w:t>
            </w:r>
            <w:proofErr w:type="spellStart"/>
            <w:r w:rsidRPr="00810577">
              <w:rPr>
                <w:rFonts w:ascii="宋体" w:eastAsia="宋体" w:hAnsi="宋体"/>
                <w:sz w:val="21"/>
                <w:szCs w:val="21"/>
              </w:rPr>
              <w:t>涉及可用性工程文档自查</w:t>
            </w:r>
            <w:proofErr w:type="spellEnd"/>
          </w:p>
        </w:tc>
      </w:tr>
      <w:tr w:rsidR="000548E3" w:rsidRPr="0020317E" w:rsidTr="00810577">
        <w:trPr>
          <w:trHeight w:val="454"/>
        </w:trPr>
        <w:tc>
          <w:tcPr>
            <w:tcW w:w="560" w:type="pct"/>
            <w:shd w:val="clear" w:color="auto" w:fill="F2F2F2" w:themeFill="background1" w:themeFillShade="F2"/>
            <w:vAlign w:val="center"/>
          </w:tcPr>
          <w:p w:rsidR="000548E3" w:rsidRPr="00810577" w:rsidRDefault="000548E3" w:rsidP="00810577">
            <w:pPr>
              <w:jc w:val="center"/>
              <w:rPr>
                <w:rFonts w:ascii="宋体" w:eastAsia="宋体" w:hAnsi="宋体"/>
                <w:sz w:val="21"/>
                <w:szCs w:val="21"/>
              </w:rPr>
            </w:pPr>
            <w:proofErr w:type="spellStart"/>
            <w:r w:rsidRPr="00810577">
              <w:rPr>
                <w:rFonts w:ascii="宋体" w:eastAsia="宋体" w:hAnsi="宋体"/>
                <w:sz w:val="21"/>
                <w:szCs w:val="21"/>
              </w:rPr>
              <w:t>标准条款</w:t>
            </w:r>
            <w:proofErr w:type="spellEnd"/>
          </w:p>
        </w:tc>
        <w:tc>
          <w:tcPr>
            <w:tcW w:w="2615" w:type="pct"/>
            <w:gridSpan w:val="3"/>
            <w:shd w:val="clear" w:color="auto" w:fill="F2F2F2" w:themeFill="background1" w:themeFillShade="F2"/>
            <w:vAlign w:val="center"/>
          </w:tcPr>
          <w:p w:rsidR="000548E3" w:rsidRPr="00810577" w:rsidRDefault="000548E3" w:rsidP="00810577">
            <w:pPr>
              <w:jc w:val="center"/>
              <w:rPr>
                <w:rFonts w:ascii="宋体" w:eastAsia="宋体" w:hAnsi="宋体"/>
                <w:sz w:val="21"/>
                <w:szCs w:val="21"/>
              </w:rPr>
            </w:pPr>
            <w:proofErr w:type="spellStart"/>
            <w:r w:rsidRPr="00810577">
              <w:rPr>
                <w:rFonts w:ascii="宋体" w:eastAsia="宋体" w:hAnsi="宋体"/>
                <w:sz w:val="21"/>
                <w:szCs w:val="21"/>
              </w:rPr>
              <w:t>标准要求</w:t>
            </w:r>
            <w:proofErr w:type="spellEnd"/>
          </w:p>
        </w:tc>
        <w:tc>
          <w:tcPr>
            <w:tcW w:w="1240" w:type="pct"/>
            <w:shd w:val="clear" w:color="auto" w:fill="F2F2F2" w:themeFill="background1" w:themeFillShade="F2"/>
            <w:vAlign w:val="center"/>
          </w:tcPr>
          <w:p w:rsidR="000548E3" w:rsidRPr="00810577" w:rsidRDefault="000548E3" w:rsidP="00810577">
            <w:pPr>
              <w:jc w:val="center"/>
              <w:rPr>
                <w:rFonts w:ascii="宋体" w:eastAsia="宋体" w:hAnsi="宋体"/>
                <w:lang w:eastAsia="zh-CN"/>
              </w:rPr>
            </w:pPr>
            <w:r w:rsidRPr="00810577">
              <w:rPr>
                <w:rFonts w:ascii="宋体" w:eastAsia="宋体" w:hAnsi="宋体"/>
                <w:lang w:eastAsia="zh-CN"/>
              </w:rPr>
              <w:t>涉及的可用性工程文档</w:t>
            </w:r>
          </w:p>
        </w:tc>
        <w:tc>
          <w:tcPr>
            <w:tcW w:w="585" w:type="pct"/>
            <w:shd w:val="clear" w:color="auto" w:fill="F2F2F2" w:themeFill="background1" w:themeFillShade="F2"/>
            <w:vAlign w:val="center"/>
          </w:tcPr>
          <w:p w:rsidR="000548E3" w:rsidRPr="00810577" w:rsidRDefault="000548E3" w:rsidP="00810577">
            <w:pPr>
              <w:jc w:val="center"/>
              <w:rPr>
                <w:rFonts w:ascii="宋体" w:eastAsia="宋体" w:hAnsi="宋体"/>
              </w:rPr>
            </w:pPr>
            <w:proofErr w:type="spellStart"/>
            <w:r w:rsidRPr="00810577">
              <w:rPr>
                <w:rFonts w:ascii="宋体" w:eastAsia="宋体" w:hAnsi="宋体"/>
              </w:rPr>
              <w:t>内容</w:t>
            </w:r>
            <w:proofErr w:type="spellEnd"/>
            <w:r w:rsidRPr="00810577">
              <w:rPr>
                <w:rFonts w:ascii="宋体" w:eastAsia="宋体" w:hAnsi="宋体"/>
              </w:rPr>
              <w:t>、</w:t>
            </w:r>
          </w:p>
          <w:p w:rsidR="000548E3" w:rsidRPr="00810577" w:rsidRDefault="000548E3" w:rsidP="00810577">
            <w:pPr>
              <w:jc w:val="center"/>
              <w:rPr>
                <w:rFonts w:ascii="宋体" w:eastAsia="宋体" w:hAnsi="宋体"/>
              </w:rPr>
            </w:pPr>
            <w:proofErr w:type="spellStart"/>
            <w:r w:rsidRPr="00810577">
              <w:rPr>
                <w:rFonts w:ascii="宋体" w:eastAsia="宋体" w:hAnsi="宋体"/>
              </w:rPr>
              <w:t>注释</w:t>
            </w:r>
            <w:proofErr w:type="spellEnd"/>
          </w:p>
        </w:tc>
      </w:tr>
      <w:tr w:rsidR="000548E3" w:rsidRPr="0020317E" w:rsidTr="00810577">
        <w:trPr>
          <w:trHeight w:val="454"/>
        </w:trPr>
        <w:tc>
          <w:tcPr>
            <w:tcW w:w="560" w:type="pct"/>
            <w:vAlign w:val="center"/>
          </w:tcPr>
          <w:p w:rsidR="000548E3" w:rsidRPr="00810577" w:rsidRDefault="000548E3" w:rsidP="00810577">
            <w:pPr>
              <w:jc w:val="center"/>
              <w:rPr>
                <w:rFonts w:ascii="宋体" w:eastAsia="宋体" w:hAnsi="宋体"/>
                <w:sz w:val="21"/>
                <w:szCs w:val="21"/>
              </w:rPr>
            </w:pPr>
            <w:r w:rsidRPr="00810577">
              <w:rPr>
                <w:rFonts w:ascii="宋体" w:eastAsia="宋体" w:hAnsi="宋体"/>
                <w:sz w:val="21"/>
                <w:szCs w:val="21"/>
                <w:highlight w:val="yellow"/>
              </w:rPr>
              <w:t>表5.3.1</w:t>
            </w:r>
          </w:p>
        </w:tc>
        <w:tc>
          <w:tcPr>
            <w:tcW w:w="4440" w:type="pct"/>
            <w:gridSpan w:val="5"/>
            <w:vAlign w:val="center"/>
          </w:tcPr>
          <w:p w:rsidR="000548E3" w:rsidRPr="00810577" w:rsidRDefault="000548E3" w:rsidP="00810577">
            <w:pPr>
              <w:jc w:val="center"/>
              <w:rPr>
                <w:rFonts w:ascii="宋体" w:eastAsia="宋体" w:hAnsi="宋体"/>
                <w:sz w:val="21"/>
                <w:szCs w:val="21"/>
                <w:lang w:eastAsia="zh-CN"/>
              </w:rPr>
            </w:pPr>
            <w:r w:rsidRPr="00810577">
              <w:rPr>
                <w:rFonts w:ascii="宋体" w:eastAsia="宋体" w:hAnsi="宋体"/>
                <w:sz w:val="21"/>
                <w:szCs w:val="21"/>
                <w:lang w:eastAsia="zh-CN"/>
              </w:rPr>
              <w:t>可用性工程文档核查表：与安全有关的特征的识别</w:t>
            </w:r>
          </w:p>
        </w:tc>
      </w:tr>
      <w:tr w:rsidR="000548E3" w:rsidRPr="0020317E" w:rsidTr="00810577">
        <w:trPr>
          <w:trHeight w:val="683"/>
        </w:trPr>
        <w:tc>
          <w:tcPr>
            <w:tcW w:w="1766" w:type="pct"/>
            <w:gridSpan w:val="3"/>
          </w:tcPr>
          <w:p w:rsidR="000548E3" w:rsidRPr="0020317E" w:rsidRDefault="000548E3" w:rsidP="008469B0">
            <w:pPr>
              <w:spacing w:before="183"/>
              <w:ind w:left="107"/>
              <w:rPr>
                <w:rFonts w:ascii="宋体" w:eastAsia="宋体" w:hAnsi="宋体"/>
                <w:sz w:val="21"/>
                <w:lang w:eastAsia="zh-CN"/>
              </w:rPr>
            </w:pPr>
            <w:r w:rsidRPr="0020317E">
              <w:rPr>
                <w:rFonts w:ascii="宋体" w:eastAsia="宋体" w:hAnsi="宋体"/>
                <w:sz w:val="21"/>
                <w:lang w:eastAsia="zh-CN"/>
              </w:rPr>
              <w:t>——</w:t>
            </w:r>
            <w:r w:rsidRPr="0020317E">
              <w:rPr>
                <w:rFonts w:ascii="宋体" w:eastAsia="宋体" w:hAnsi="宋体"/>
                <w:spacing w:val="-3"/>
                <w:sz w:val="21"/>
                <w:lang w:eastAsia="zh-CN"/>
              </w:rPr>
              <w:t>基本操作功能（</w:t>
            </w:r>
            <w:r w:rsidRPr="0020317E">
              <w:rPr>
                <w:rFonts w:ascii="宋体" w:eastAsia="宋体" w:hAnsi="宋体"/>
                <w:sz w:val="21"/>
                <w:lang w:eastAsia="zh-CN"/>
              </w:rPr>
              <w:t>见</w:t>
            </w:r>
            <w:r w:rsidRPr="0020317E">
              <w:rPr>
                <w:rFonts w:ascii="宋体" w:eastAsia="宋体" w:hAnsi="宋体"/>
                <w:spacing w:val="-2"/>
                <w:sz w:val="21"/>
                <w:lang w:eastAsia="zh-CN"/>
              </w:rPr>
              <w:t xml:space="preserve"> </w:t>
            </w:r>
            <w:r w:rsidRPr="0020317E">
              <w:rPr>
                <w:rFonts w:ascii="宋体" w:eastAsia="宋体" w:hAnsi="宋体"/>
                <w:sz w:val="21"/>
                <w:lang w:eastAsia="zh-CN"/>
              </w:rPr>
              <w:t>5</w:t>
            </w:r>
            <w:r w:rsidRPr="0020317E">
              <w:rPr>
                <w:rFonts w:ascii="宋体" w:eastAsia="宋体" w:hAnsi="宋体"/>
                <w:spacing w:val="-3"/>
                <w:sz w:val="21"/>
                <w:lang w:eastAsia="zh-CN"/>
              </w:rPr>
              <w:t>.4</w:t>
            </w:r>
            <w:r w:rsidRPr="0020317E">
              <w:rPr>
                <w:rFonts w:ascii="宋体" w:eastAsia="宋体" w:hAnsi="宋体"/>
                <w:spacing w:val="-106"/>
                <w:sz w:val="21"/>
                <w:lang w:eastAsia="zh-CN"/>
              </w:rPr>
              <w:t>）；</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997"/>
        </w:trPr>
        <w:tc>
          <w:tcPr>
            <w:tcW w:w="1766" w:type="pct"/>
            <w:gridSpan w:val="3"/>
          </w:tcPr>
          <w:p w:rsidR="000548E3" w:rsidRPr="0020317E" w:rsidRDefault="000548E3" w:rsidP="008469B0">
            <w:pPr>
              <w:spacing w:before="183" w:line="256" w:lineRule="auto"/>
              <w:ind w:left="107" w:right="96"/>
              <w:rPr>
                <w:rFonts w:ascii="宋体" w:eastAsia="宋体" w:hAnsi="宋体"/>
                <w:sz w:val="21"/>
                <w:lang w:eastAsia="zh-CN"/>
              </w:rPr>
            </w:pPr>
            <w:r w:rsidRPr="0020317E">
              <w:rPr>
                <w:rFonts w:ascii="宋体" w:eastAsia="宋体" w:hAnsi="宋体"/>
                <w:sz w:val="21"/>
                <w:lang w:eastAsia="zh-CN"/>
              </w:rPr>
              <w:t>——</w:t>
            </w:r>
            <w:r w:rsidRPr="0020317E">
              <w:rPr>
                <w:rFonts w:ascii="宋体" w:eastAsia="宋体" w:hAnsi="宋体"/>
                <w:spacing w:val="-7"/>
                <w:sz w:val="21"/>
                <w:lang w:eastAsia="zh-CN"/>
              </w:rPr>
              <w:t>与可用性有关的危险</w:t>
            </w:r>
            <w:r w:rsidRPr="0020317E">
              <w:rPr>
                <w:rFonts w:ascii="宋体" w:eastAsia="宋体" w:hAnsi="宋体"/>
                <w:sz w:val="21"/>
                <w:lang w:eastAsia="zh-CN"/>
              </w:rPr>
              <w:t>（源</w:t>
            </w:r>
            <w:r w:rsidRPr="0020317E">
              <w:rPr>
                <w:rFonts w:ascii="宋体" w:eastAsia="宋体" w:hAnsi="宋体"/>
                <w:spacing w:val="-63"/>
                <w:sz w:val="21"/>
                <w:lang w:eastAsia="zh-CN"/>
              </w:rPr>
              <w:t>）</w:t>
            </w:r>
            <w:r w:rsidRPr="0020317E">
              <w:rPr>
                <w:rFonts w:ascii="宋体" w:eastAsia="宋体" w:hAnsi="宋体"/>
                <w:sz w:val="21"/>
                <w:lang w:eastAsia="zh-CN"/>
              </w:rPr>
              <w:t>和危</w:t>
            </w:r>
            <w:r w:rsidRPr="0020317E">
              <w:rPr>
                <w:rFonts w:ascii="宋体" w:eastAsia="宋体" w:hAnsi="宋体"/>
                <w:spacing w:val="-1"/>
                <w:sz w:val="21"/>
                <w:lang w:eastAsia="zh-CN"/>
              </w:rPr>
              <w:t>险情况</w:t>
            </w:r>
            <w:r w:rsidRPr="0020317E">
              <w:rPr>
                <w:rFonts w:ascii="宋体" w:eastAsia="宋体" w:hAnsi="宋体"/>
                <w:spacing w:val="-3"/>
                <w:sz w:val="21"/>
                <w:lang w:eastAsia="zh-CN"/>
              </w:rPr>
              <w:t>（</w:t>
            </w:r>
            <w:r w:rsidRPr="0020317E">
              <w:rPr>
                <w:rFonts w:ascii="宋体" w:eastAsia="宋体" w:hAnsi="宋体"/>
                <w:sz w:val="21"/>
                <w:lang w:eastAsia="zh-CN"/>
              </w:rPr>
              <w:t>见</w:t>
            </w:r>
            <w:r w:rsidRPr="0020317E">
              <w:rPr>
                <w:rFonts w:ascii="宋体" w:eastAsia="宋体" w:hAnsi="宋体"/>
                <w:spacing w:val="-2"/>
                <w:sz w:val="21"/>
                <w:lang w:eastAsia="zh-CN"/>
              </w:rPr>
              <w:t xml:space="preserve"> </w:t>
            </w:r>
            <w:r w:rsidRPr="0020317E">
              <w:rPr>
                <w:rFonts w:ascii="宋体" w:eastAsia="宋体" w:hAnsi="宋体"/>
                <w:sz w:val="21"/>
                <w:lang w:eastAsia="zh-CN"/>
              </w:rPr>
              <w:t>5.3</w:t>
            </w:r>
            <w:r w:rsidRPr="0020317E">
              <w:rPr>
                <w:rFonts w:ascii="宋体" w:eastAsia="宋体" w:hAnsi="宋体"/>
                <w:spacing w:val="-108"/>
                <w:sz w:val="21"/>
                <w:lang w:eastAsia="zh-CN"/>
              </w:rPr>
              <w:t>）；</w:t>
            </w:r>
          </w:p>
        </w:tc>
        <w:tc>
          <w:tcPr>
            <w:tcW w:w="1408" w:type="pct"/>
          </w:tcPr>
          <w:p w:rsidR="000548E3" w:rsidRDefault="000548E3" w:rsidP="008469B0">
            <w:pPr>
              <w:rPr>
                <w:rFonts w:ascii="宋体" w:eastAsia="宋体" w:hAnsi="宋体"/>
                <w:sz w:val="20"/>
                <w:lang w:eastAsia="zh-CN"/>
              </w:rPr>
            </w:pPr>
          </w:p>
          <w:p w:rsidR="000548E3" w:rsidRDefault="000548E3" w:rsidP="008469B0">
            <w:pPr>
              <w:rPr>
                <w:rFonts w:ascii="宋体" w:eastAsia="宋体" w:hAnsi="宋体"/>
                <w:sz w:val="20"/>
                <w:lang w:eastAsia="zh-CN"/>
              </w:rPr>
            </w:pPr>
          </w:p>
          <w:p w:rsidR="000548E3" w:rsidRPr="0020317E" w:rsidRDefault="000548E3" w:rsidP="008469B0">
            <w:pPr>
              <w:tabs>
                <w:tab w:val="left" w:pos="810"/>
              </w:tabs>
              <w:rPr>
                <w:rFonts w:ascii="宋体" w:eastAsia="宋体" w:hAnsi="宋体"/>
                <w:sz w:val="20"/>
                <w:lang w:eastAsia="zh-CN"/>
              </w:rPr>
            </w:pPr>
            <w:r>
              <w:rPr>
                <w:rFonts w:ascii="宋体" w:eastAsia="宋体" w:hAnsi="宋体"/>
                <w:sz w:val="20"/>
                <w:lang w:eastAsia="zh-CN"/>
              </w:rPr>
              <w:tab/>
            </w: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686"/>
        </w:trPr>
        <w:tc>
          <w:tcPr>
            <w:tcW w:w="1766" w:type="pct"/>
            <w:gridSpan w:val="3"/>
          </w:tcPr>
          <w:p w:rsidR="000548E3" w:rsidRPr="0020317E" w:rsidRDefault="000548E3" w:rsidP="008469B0">
            <w:pPr>
              <w:spacing w:before="28" w:line="310" w:lineRule="atLeast"/>
              <w:ind w:left="107" w:right="96"/>
              <w:rPr>
                <w:rFonts w:ascii="宋体" w:eastAsia="宋体" w:hAnsi="宋体"/>
                <w:sz w:val="21"/>
                <w:lang w:eastAsia="zh-CN"/>
              </w:rPr>
            </w:pPr>
            <w:r w:rsidRPr="0020317E">
              <w:rPr>
                <w:rFonts w:ascii="宋体" w:eastAsia="宋体" w:hAnsi="宋体"/>
                <w:sz w:val="21"/>
                <w:lang w:eastAsia="zh-CN"/>
              </w:rPr>
              <w:t>——与医疗器械有关的已知的或可预见的使用错误。</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544"/>
        </w:trPr>
        <w:tc>
          <w:tcPr>
            <w:tcW w:w="4415" w:type="pct"/>
            <w:gridSpan w:val="5"/>
          </w:tcPr>
          <w:p w:rsidR="000548E3" w:rsidRPr="0020317E" w:rsidRDefault="000548E3" w:rsidP="008469B0">
            <w:pPr>
              <w:spacing w:before="128"/>
              <w:ind w:left="107"/>
              <w:rPr>
                <w:rFonts w:ascii="宋体" w:eastAsia="宋体" w:hAnsi="宋体"/>
                <w:sz w:val="21"/>
                <w:lang w:eastAsia="zh-CN"/>
              </w:rPr>
            </w:pPr>
            <w:r w:rsidRPr="0020317E">
              <w:rPr>
                <w:rFonts w:ascii="宋体" w:eastAsia="宋体" w:hAnsi="宋体"/>
                <w:sz w:val="21"/>
                <w:lang w:eastAsia="zh-CN"/>
              </w:rPr>
              <w:t>可用性规范至少应描述：</w:t>
            </w:r>
          </w:p>
        </w:tc>
        <w:tc>
          <w:tcPr>
            <w:tcW w:w="585" w:type="pct"/>
          </w:tcPr>
          <w:p w:rsidR="000548E3" w:rsidRPr="0020317E" w:rsidRDefault="000548E3" w:rsidP="008469B0">
            <w:pPr>
              <w:spacing w:before="1"/>
              <w:rPr>
                <w:rFonts w:ascii="宋体" w:eastAsia="宋体" w:hAnsi="宋体"/>
                <w:sz w:val="16"/>
                <w:lang w:eastAsia="zh-CN"/>
              </w:rPr>
            </w:pPr>
          </w:p>
          <w:p w:rsidR="000548E3" w:rsidRPr="0020317E" w:rsidRDefault="000548E3" w:rsidP="008469B0">
            <w:pPr>
              <w:ind w:left="7"/>
              <w:jc w:val="center"/>
              <w:rPr>
                <w:rFonts w:ascii="宋体" w:eastAsia="宋体" w:hAnsi="宋体"/>
                <w:sz w:val="20"/>
              </w:rPr>
            </w:pPr>
            <w:r w:rsidRPr="0020317E">
              <w:rPr>
                <w:rFonts w:ascii="宋体" w:eastAsia="宋体" w:hAnsi="宋体"/>
                <w:w w:val="99"/>
                <w:sz w:val="20"/>
              </w:rPr>
              <w:t>—</w:t>
            </w:r>
          </w:p>
        </w:tc>
      </w:tr>
      <w:tr w:rsidR="000548E3" w:rsidRPr="0020317E" w:rsidTr="00810577">
        <w:trPr>
          <w:trHeight w:val="997"/>
        </w:trPr>
        <w:tc>
          <w:tcPr>
            <w:tcW w:w="1766" w:type="pct"/>
            <w:gridSpan w:val="3"/>
          </w:tcPr>
          <w:p w:rsidR="000548E3" w:rsidRPr="0020317E" w:rsidRDefault="000548E3" w:rsidP="008469B0">
            <w:pPr>
              <w:spacing w:before="181" w:line="256" w:lineRule="auto"/>
              <w:ind w:left="107" w:right="96"/>
              <w:rPr>
                <w:rFonts w:ascii="宋体" w:eastAsia="宋体" w:hAnsi="宋体"/>
                <w:sz w:val="21"/>
                <w:lang w:eastAsia="zh-CN"/>
              </w:rPr>
            </w:pPr>
            <w:r w:rsidRPr="0020317E">
              <w:rPr>
                <w:rFonts w:ascii="宋体" w:eastAsia="宋体" w:hAnsi="宋体"/>
                <w:sz w:val="21"/>
                <w:lang w:eastAsia="zh-CN"/>
              </w:rPr>
              <w:t>——与基本操作功能有关的使用情景</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683"/>
        </w:trPr>
        <w:tc>
          <w:tcPr>
            <w:tcW w:w="1766" w:type="pct"/>
            <w:gridSpan w:val="3"/>
          </w:tcPr>
          <w:p w:rsidR="000548E3" w:rsidRPr="0020317E" w:rsidRDefault="000548E3" w:rsidP="008469B0">
            <w:pPr>
              <w:spacing w:before="183"/>
              <w:ind w:left="107"/>
              <w:rPr>
                <w:rFonts w:ascii="宋体" w:eastAsia="宋体" w:hAnsi="宋体"/>
                <w:sz w:val="21"/>
              </w:rPr>
            </w:pPr>
            <w:r w:rsidRPr="0020317E">
              <w:rPr>
                <w:rFonts w:ascii="宋体" w:eastAsia="宋体" w:hAnsi="宋体"/>
                <w:sz w:val="21"/>
              </w:rPr>
              <w:t>——</w:t>
            </w:r>
            <w:proofErr w:type="spellStart"/>
            <w:r w:rsidRPr="0020317E">
              <w:rPr>
                <w:rFonts w:ascii="宋体" w:eastAsia="宋体" w:hAnsi="宋体"/>
                <w:sz w:val="21"/>
              </w:rPr>
              <w:t>经常的使用情景</w:t>
            </w:r>
            <w:proofErr w:type="spellEnd"/>
          </w:p>
        </w:tc>
        <w:tc>
          <w:tcPr>
            <w:tcW w:w="1408" w:type="pct"/>
          </w:tcPr>
          <w:p w:rsidR="000548E3" w:rsidRPr="0020317E" w:rsidRDefault="000548E3" w:rsidP="008469B0">
            <w:pPr>
              <w:rPr>
                <w:rFonts w:ascii="宋体" w:eastAsia="宋体" w:hAnsi="宋体"/>
                <w:sz w:val="20"/>
              </w:rPr>
            </w:pPr>
          </w:p>
        </w:tc>
        <w:tc>
          <w:tcPr>
            <w:tcW w:w="1240" w:type="pct"/>
          </w:tcPr>
          <w:p w:rsidR="000548E3" w:rsidRPr="0020317E" w:rsidRDefault="000548E3" w:rsidP="008469B0">
            <w:pPr>
              <w:rPr>
                <w:rFonts w:ascii="宋体" w:eastAsia="宋体" w:hAnsi="宋体"/>
                <w:sz w:val="20"/>
              </w:rPr>
            </w:pPr>
          </w:p>
        </w:tc>
        <w:tc>
          <w:tcPr>
            <w:tcW w:w="585" w:type="pct"/>
          </w:tcPr>
          <w:p w:rsidR="000548E3" w:rsidRPr="0020317E" w:rsidRDefault="000548E3" w:rsidP="008469B0">
            <w:pPr>
              <w:rPr>
                <w:rFonts w:ascii="宋体" w:eastAsia="宋体" w:hAnsi="宋体"/>
                <w:sz w:val="20"/>
              </w:rPr>
            </w:pPr>
          </w:p>
        </w:tc>
      </w:tr>
      <w:tr w:rsidR="000548E3" w:rsidRPr="0020317E" w:rsidTr="00810577">
        <w:trPr>
          <w:trHeight w:val="686"/>
        </w:trPr>
        <w:tc>
          <w:tcPr>
            <w:tcW w:w="1766" w:type="pct"/>
            <w:gridSpan w:val="3"/>
          </w:tcPr>
          <w:p w:rsidR="000548E3" w:rsidRPr="0020317E" w:rsidRDefault="000548E3" w:rsidP="008469B0">
            <w:pPr>
              <w:spacing w:before="15" w:line="254" w:lineRule="auto"/>
              <w:ind w:left="107" w:right="96"/>
              <w:rPr>
                <w:rFonts w:ascii="宋体" w:eastAsia="宋体" w:hAnsi="宋体"/>
                <w:sz w:val="21"/>
                <w:lang w:eastAsia="zh-CN"/>
              </w:rPr>
            </w:pPr>
            <w:r w:rsidRPr="0020317E">
              <w:rPr>
                <w:rFonts w:ascii="宋体" w:eastAsia="宋体" w:hAnsi="宋体"/>
                <w:sz w:val="21"/>
                <w:lang w:eastAsia="zh-CN"/>
              </w:rPr>
              <w:t>——合理可预见的最坏情况下的使用情景；</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686"/>
        </w:trPr>
        <w:tc>
          <w:tcPr>
            <w:tcW w:w="1766" w:type="pct"/>
            <w:gridSpan w:val="3"/>
          </w:tcPr>
          <w:p w:rsidR="000548E3" w:rsidRPr="0020317E" w:rsidRDefault="000548E3" w:rsidP="008469B0">
            <w:pPr>
              <w:spacing w:before="13" w:line="254" w:lineRule="auto"/>
              <w:ind w:left="107" w:right="73"/>
              <w:rPr>
                <w:rFonts w:ascii="宋体" w:eastAsia="宋体" w:hAnsi="宋体"/>
                <w:sz w:val="21"/>
                <w:lang w:eastAsia="zh-CN"/>
              </w:rPr>
            </w:pPr>
            <w:r w:rsidRPr="0020317E">
              <w:rPr>
                <w:rFonts w:ascii="宋体" w:eastAsia="宋体" w:hAnsi="宋体"/>
                <w:spacing w:val="-5"/>
                <w:sz w:val="21"/>
                <w:lang w:eastAsia="zh-CN"/>
              </w:rPr>
              <w:t xml:space="preserve">—— </w:t>
            </w:r>
            <w:r w:rsidRPr="0020317E">
              <w:rPr>
                <w:rFonts w:ascii="宋体" w:eastAsia="宋体" w:hAnsi="宋体"/>
                <w:spacing w:val="21"/>
                <w:sz w:val="21"/>
                <w:lang w:eastAsia="zh-CN"/>
              </w:rPr>
              <w:t>基本操作功能的用户接口要</w:t>
            </w:r>
            <w:r w:rsidRPr="0020317E">
              <w:rPr>
                <w:rFonts w:ascii="宋体" w:eastAsia="宋体" w:hAnsi="宋体"/>
                <w:sz w:val="21"/>
                <w:lang w:eastAsia="zh-CN"/>
              </w:rPr>
              <w:t>求，包括降低风险的要求等；</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995"/>
        </w:trPr>
        <w:tc>
          <w:tcPr>
            <w:tcW w:w="1766" w:type="pct"/>
            <w:gridSpan w:val="3"/>
          </w:tcPr>
          <w:p w:rsidR="000548E3" w:rsidRPr="0020317E" w:rsidRDefault="000548E3" w:rsidP="008469B0">
            <w:pPr>
              <w:spacing w:before="181" w:line="256" w:lineRule="auto"/>
              <w:ind w:left="107" w:right="96"/>
              <w:rPr>
                <w:rFonts w:ascii="宋体" w:eastAsia="宋体" w:hAnsi="宋体"/>
                <w:sz w:val="21"/>
                <w:lang w:eastAsia="zh-CN"/>
              </w:rPr>
            </w:pPr>
            <w:r w:rsidRPr="0020317E">
              <w:rPr>
                <w:rFonts w:ascii="宋体" w:eastAsia="宋体" w:hAnsi="宋体"/>
                <w:sz w:val="21"/>
                <w:lang w:eastAsia="zh-CN"/>
              </w:rPr>
              <w:t>——决定基本操作功能是否易于被用户认知的要求。</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454"/>
        </w:trPr>
        <w:tc>
          <w:tcPr>
            <w:tcW w:w="674" w:type="pct"/>
            <w:gridSpan w:val="2"/>
            <w:vAlign w:val="center"/>
          </w:tcPr>
          <w:p w:rsidR="000548E3" w:rsidRPr="008469B0" w:rsidRDefault="000548E3" w:rsidP="008469B0">
            <w:pPr>
              <w:jc w:val="center"/>
              <w:rPr>
                <w:rFonts w:ascii="宋体" w:eastAsia="宋体" w:hAnsi="宋体"/>
                <w:sz w:val="21"/>
                <w:szCs w:val="21"/>
              </w:rPr>
            </w:pPr>
            <w:r w:rsidRPr="00810577">
              <w:rPr>
                <w:rFonts w:ascii="宋体" w:eastAsia="宋体" w:hAnsi="宋体"/>
                <w:sz w:val="21"/>
                <w:szCs w:val="21"/>
                <w:highlight w:val="yellow"/>
              </w:rPr>
              <w:t>表5.6</w:t>
            </w:r>
          </w:p>
        </w:tc>
        <w:tc>
          <w:tcPr>
            <w:tcW w:w="3741" w:type="pct"/>
            <w:gridSpan w:val="3"/>
            <w:vAlign w:val="center"/>
          </w:tcPr>
          <w:p w:rsidR="000548E3" w:rsidRPr="008469B0" w:rsidRDefault="000548E3" w:rsidP="008469B0">
            <w:pPr>
              <w:jc w:val="center"/>
              <w:rPr>
                <w:rFonts w:ascii="宋体" w:eastAsia="宋体" w:hAnsi="宋体"/>
                <w:sz w:val="21"/>
                <w:szCs w:val="21"/>
                <w:lang w:eastAsia="zh-CN"/>
              </w:rPr>
            </w:pPr>
            <w:r w:rsidRPr="008469B0">
              <w:rPr>
                <w:rFonts w:ascii="宋体" w:eastAsia="宋体" w:hAnsi="宋体"/>
                <w:sz w:val="21"/>
                <w:szCs w:val="21"/>
                <w:lang w:eastAsia="zh-CN"/>
              </w:rPr>
              <w:t>可用性工程文档核查表：可用性确认计划</w:t>
            </w:r>
          </w:p>
        </w:tc>
        <w:tc>
          <w:tcPr>
            <w:tcW w:w="585" w:type="pct"/>
            <w:vAlign w:val="center"/>
          </w:tcPr>
          <w:p w:rsidR="000548E3" w:rsidRPr="008469B0" w:rsidRDefault="000548E3" w:rsidP="008469B0">
            <w:pPr>
              <w:jc w:val="center"/>
              <w:rPr>
                <w:rFonts w:ascii="宋体" w:eastAsia="宋体" w:hAnsi="宋体"/>
                <w:sz w:val="21"/>
                <w:szCs w:val="21"/>
                <w:lang w:eastAsia="zh-CN"/>
              </w:rPr>
            </w:pPr>
          </w:p>
        </w:tc>
      </w:tr>
      <w:tr w:rsidR="000548E3" w:rsidRPr="0020317E" w:rsidTr="00810577">
        <w:trPr>
          <w:trHeight w:val="858"/>
        </w:trPr>
        <w:tc>
          <w:tcPr>
            <w:tcW w:w="1766" w:type="pct"/>
            <w:gridSpan w:val="3"/>
          </w:tcPr>
          <w:p w:rsidR="000548E3" w:rsidRPr="0020317E" w:rsidRDefault="000548E3" w:rsidP="008469B0">
            <w:pPr>
              <w:spacing w:before="181" w:line="254" w:lineRule="auto"/>
              <w:ind w:left="107" w:right="88"/>
              <w:rPr>
                <w:rFonts w:ascii="宋体" w:eastAsia="宋体" w:hAnsi="宋体"/>
                <w:sz w:val="21"/>
                <w:lang w:eastAsia="zh-CN"/>
              </w:rPr>
            </w:pPr>
            <w:r w:rsidRPr="0020317E">
              <w:rPr>
                <w:rFonts w:ascii="宋体" w:eastAsia="宋体" w:hAnsi="宋体"/>
                <w:sz w:val="21"/>
                <w:lang w:eastAsia="zh-CN"/>
              </w:rPr>
              <w:t>制造商应制定和维护可用性确认计划。</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546"/>
        </w:trPr>
        <w:tc>
          <w:tcPr>
            <w:tcW w:w="4415" w:type="pct"/>
            <w:gridSpan w:val="5"/>
          </w:tcPr>
          <w:p w:rsidR="000548E3" w:rsidRPr="0020317E" w:rsidRDefault="000548E3" w:rsidP="008469B0">
            <w:pPr>
              <w:spacing w:before="181"/>
              <w:ind w:left="107"/>
              <w:rPr>
                <w:rFonts w:ascii="宋体" w:eastAsia="宋体" w:hAnsi="宋体"/>
                <w:sz w:val="21"/>
                <w:lang w:eastAsia="zh-CN"/>
              </w:rPr>
            </w:pPr>
            <w:r w:rsidRPr="0020317E">
              <w:rPr>
                <w:rFonts w:ascii="宋体" w:eastAsia="宋体" w:hAnsi="宋体"/>
                <w:sz w:val="21"/>
                <w:lang w:eastAsia="zh-CN"/>
              </w:rPr>
              <w:t>可用性确认计划应规定：</w:t>
            </w:r>
          </w:p>
        </w:tc>
        <w:tc>
          <w:tcPr>
            <w:tcW w:w="585" w:type="pct"/>
          </w:tcPr>
          <w:p w:rsidR="000548E3" w:rsidRPr="0020317E" w:rsidRDefault="000548E3" w:rsidP="008469B0">
            <w:pPr>
              <w:spacing w:before="1"/>
              <w:rPr>
                <w:rFonts w:ascii="宋体" w:eastAsia="宋体" w:hAnsi="宋体"/>
                <w:sz w:val="16"/>
                <w:lang w:eastAsia="zh-CN"/>
              </w:rPr>
            </w:pPr>
          </w:p>
          <w:p w:rsidR="000548E3" w:rsidRPr="0020317E" w:rsidRDefault="000548E3" w:rsidP="008469B0">
            <w:pPr>
              <w:ind w:left="7"/>
              <w:jc w:val="center"/>
              <w:rPr>
                <w:rFonts w:ascii="宋体" w:eastAsia="宋体" w:hAnsi="宋体"/>
                <w:sz w:val="20"/>
              </w:rPr>
            </w:pPr>
            <w:r w:rsidRPr="0020317E">
              <w:rPr>
                <w:rFonts w:ascii="宋体" w:eastAsia="宋体" w:hAnsi="宋体"/>
                <w:w w:val="99"/>
                <w:sz w:val="20"/>
              </w:rPr>
              <w:t>—</w:t>
            </w:r>
          </w:p>
        </w:tc>
      </w:tr>
      <w:tr w:rsidR="000548E3" w:rsidRPr="0020317E" w:rsidTr="00810577">
        <w:trPr>
          <w:trHeight w:val="856"/>
        </w:trPr>
        <w:tc>
          <w:tcPr>
            <w:tcW w:w="1766" w:type="pct"/>
            <w:gridSpan w:val="3"/>
          </w:tcPr>
          <w:p w:rsidR="000548E3" w:rsidRPr="0020317E" w:rsidRDefault="000548E3" w:rsidP="008469B0">
            <w:pPr>
              <w:spacing w:before="181" w:line="254" w:lineRule="auto"/>
              <w:ind w:left="107" w:right="91"/>
              <w:rPr>
                <w:rFonts w:ascii="宋体" w:eastAsia="宋体" w:hAnsi="宋体"/>
                <w:sz w:val="21"/>
                <w:lang w:eastAsia="zh-CN"/>
              </w:rPr>
            </w:pPr>
            <w:r w:rsidRPr="0020317E">
              <w:rPr>
                <w:rFonts w:ascii="宋体" w:eastAsia="宋体" w:hAnsi="宋体"/>
                <w:sz w:val="21"/>
                <w:lang w:eastAsia="zh-CN"/>
              </w:rPr>
              <w:t>——用于基本操作功能可用性确认的所有方法；</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935"/>
        </w:trPr>
        <w:tc>
          <w:tcPr>
            <w:tcW w:w="1766" w:type="pct"/>
            <w:gridSpan w:val="3"/>
          </w:tcPr>
          <w:p w:rsidR="000548E3" w:rsidRPr="0020317E" w:rsidRDefault="000548E3" w:rsidP="00810577">
            <w:pPr>
              <w:spacing w:before="13" w:line="254" w:lineRule="auto"/>
              <w:ind w:left="107" w:right="88"/>
              <w:rPr>
                <w:rFonts w:ascii="宋体" w:eastAsia="宋体" w:hAnsi="宋体"/>
                <w:sz w:val="21"/>
                <w:lang w:eastAsia="zh-CN"/>
              </w:rPr>
            </w:pPr>
            <w:r w:rsidRPr="0020317E">
              <w:rPr>
                <w:rFonts w:ascii="宋体" w:eastAsia="宋体" w:hAnsi="宋体"/>
                <w:sz w:val="21"/>
                <w:lang w:eastAsia="zh-CN"/>
              </w:rPr>
              <w:t>——决定基于可用性规范的基本操作功能的可用性成功确认的判定准则；</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r w:rsidR="000548E3" w:rsidRPr="0020317E" w:rsidTr="00810577">
        <w:trPr>
          <w:trHeight w:val="546"/>
        </w:trPr>
        <w:tc>
          <w:tcPr>
            <w:tcW w:w="1766" w:type="pct"/>
            <w:gridSpan w:val="3"/>
          </w:tcPr>
          <w:p w:rsidR="000548E3" w:rsidRPr="0020317E" w:rsidRDefault="000548E3" w:rsidP="008469B0">
            <w:pPr>
              <w:spacing w:before="183"/>
              <w:ind w:left="107"/>
              <w:rPr>
                <w:rFonts w:ascii="宋体" w:eastAsia="宋体" w:hAnsi="宋体"/>
                <w:sz w:val="21"/>
                <w:lang w:eastAsia="zh-CN"/>
              </w:rPr>
            </w:pPr>
            <w:r w:rsidRPr="0020317E">
              <w:rPr>
                <w:rFonts w:ascii="宋体" w:eastAsia="宋体" w:hAnsi="宋体"/>
                <w:sz w:val="21"/>
                <w:lang w:eastAsia="zh-CN"/>
              </w:rPr>
              <w:t>——有代表性的预期用户的参与。</w:t>
            </w:r>
          </w:p>
        </w:tc>
        <w:tc>
          <w:tcPr>
            <w:tcW w:w="1408" w:type="pct"/>
          </w:tcPr>
          <w:p w:rsidR="000548E3" w:rsidRPr="0020317E" w:rsidRDefault="000548E3" w:rsidP="008469B0">
            <w:pPr>
              <w:rPr>
                <w:rFonts w:ascii="宋体" w:eastAsia="宋体" w:hAnsi="宋体"/>
                <w:sz w:val="20"/>
                <w:lang w:eastAsia="zh-CN"/>
              </w:rPr>
            </w:pPr>
          </w:p>
        </w:tc>
        <w:tc>
          <w:tcPr>
            <w:tcW w:w="1240" w:type="pct"/>
          </w:tcPr>
          <w:p w:rsidR="000548E3" w:rsidRPr="0020317E" w:rsidRDefault="000548E3" w:rsidP="008469B0">
            <w:pPr>
              <w:rPr>
                <w:rFonts w:ascii="宋体" w:eastAsia="宋体" w:hAnsi="宋体"/>
                <w:sz w:val="20"/>
                <w:lang w:eastAsia="zh-CN"/>
              </w:rPr>
            </w:pPr>
          </w:p>
        </w:tc>
        <w:tc>
          <w:tcPr>
            <w:tcW w:w="585" w:type="pct"/>
          </w:tcPr>
          <w:p w:rsidR="000548E3" w:rsidRPr="0020317E" w:rsidRDefault="000548E3" w:rsidP="008469B0">
            <w:pPr>
              <w:rPr>
                <w:rFonts w:ascii="宋体" w:eastAsia="宋体" w:hAnsi="宋体"/>
                <w:sz w:val="20"/>
                <w:lang w:eastAsia="zh-CN"/>
              </w:rPr>
            </w:pPr>
          </w:p>
        </w:tc>
      </w:tr>
    </w:tbl>
    <w:p w:rsidR="000548E3" w:rsidRDefault="000548E3" w:rsidP="000C7F6D">
      <w:pPr>
        <w:rPr>
          <w:rFonts w:ascii="Times New Roman" w:eastAsiaTheme="minorEastAsia"/>
          <w:sz w:val="20"/>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2189"/>
        <w:gridCol w:w="2575"/>
        <w:gridCol w:w="2223"/>
        <w:gridCol w:w="1060"/>
      </w:tblGrid>
      <w:tr w:rsidR="000548E3" w:rsidTr="00810577">
        <w:trPr>
          <w:trHeight w:val="454"/>
        </w:trPr>
        <w:tc>
          <w:tcPr>
            <w:tcW w:w="5000" w:type="pct"/>
            <w:gridSpan w:val="5"/>
            <w:shd w:val="clear" w:color="auto" w:fill="F2F2F2" w:themeFill="background1" w:themeFillShade="F2"/>
            <w:vAlign w:val="center"/>
          </w:tcPr>
          <w:p w:rsidR="000548E3" w:rsidRPr="00810577" w:rsidRDefault="000548E3" w:rsidP="00810577">
            <w:pPr>
              <w:jc w:val="center"/>
              <w:rPr>
                <w:rFonts w:ascii="宋体" w:eastAsia="宋体" w:hAnsi="宋体"/>
                <w:sz w:val="21"/>
                <w:szCs w:val="21"/>
              </w:rPr>
            </w:pPr>
            <w:r w:rsidRPr="00810577">
              <w:rPr>
                <w:rFonts w:ascii="宋体" w:eastAsia="宋体" w:hAnsi="宋体"/>
                <w:sz w:val="21"/>
                <w:szCs w:val="21"/>
              </w:rPr>
              <w:lastRenderedPageBreak/>
              <w:t xml:space="preserve">YY/T9706.106-2021 </w:t>
            </w:r>
            <w:proofErr w:type="spellStart"/>
            <w:r w:rsidRPr="00810577">
              <w:rPr>
                <w:rFonts w:ascii="宋体" w:eastAsia="宋体" w:hAnsi="宋体"/>
                <w:sz w:val="21"/>
                <w:szCs w:val="21"/>
              </w:rPr>
              <w:t>涉及可用性工程文档自</w:t>
            </w:r>
            <w:r w:rsidRPr="00810577">
              <w:rPr>
                <w:rFonts w:ascii="宋体" w:eastAsia="宋体" w:hAnsi="宋体" w:hint="eastAsia"/>
                <w:sz w:val="21"/>
                <w:szCs w:val="21"/>
              </w:rPr>
              <w:t>查</w:t>
            </w:r>
            <w:r w:rsidRPr="00810577">
              <w:rPr>
                <w:rFonts w:ascii="宋体" w:eastAsia="宋体" w:hAnsi="宋体"/>
                <w:sz w:val="21"/>
                <w:szCs w:val="21"/>
              </w:rPr>
              <w:t>表</w:t>
            </w:r>
            <w:proofErr w:type="spellEnd"/>
          </w:p>
        </w:tc>
      </w:tr>
      <w:tr w:rsidR="000548E3" w:rsidTr="00810577">
        <w:trPr>
          <w:trHeight w:val="454"/>
        </w:trPr>
        <w:tc>
          <w:tcPr>
            <w:tcW w:w="559" w:type="pct"/>
            <w:shd w:val="clear" w:color="auto" w:fill="F2F2F2" w:themeFill="background1" w:themeFillShade="F2"/>
            <w:vAlign w:val="center"/>
          </w:tcPr>
          <w:p w:rsidR="000548E3" w:rsidRPr="00810577" w:rsidRDefault="000548E3" w:rsidP="00810577">
            <w:pPr>
              <w:jc w:val="center"/>
              <w:rPr>
                <w:rFonts w:ascii="宋体" w:eastAsia="宋体" w:hAnsi="宋体"/>
                <w:sz w:val="21"/>
                <w:szCs w:val="21"/>
              </w:rPr>
            </w:pPr>
            <w:proofErr w:type="spellStart"/>
            <w:r w:rsidRPr="00810577">
              <w:rPr>
                <w:rFonts w:ascii="宋体" w:eastAsia="宋体" w:hAnsi="宋体"/>
                <w:sz w:val="21"/>
                <w:szCs w:val="21"/>
              </w:rPr>
              <w:t>标准条款</w:t>
            </w:r>
            <w:proofErr w:type="spellEnd"/>
          </w:p>
        </w:tc>
        <w:tc>
          <w:tcPr>
            <w:tcW w:w="2629" w:type="pct"/>
            <w:gridSpan w:val="2"/>
            <w:shd w:val="clear" w:color="auto" w:fill="F2F2F2" w:themeFill="background1" w:themeFillShade="F2"/>
            <w:vAlign w:val="center"/>
          </w:tcPr>
          <w:p w:rsidR="000548E3" w:rsidRPr="00810577" w:rsidRDefault="000548E3" w:rsidP="00810577">
            <w:pPr>
              <w:jc w:val="center"/>
              <w:rPr>
                <w:rFonts w:ascii="宋体" w:eastAsia="宋体" w:hAnsi="宋体"/>
                <w:sz w:val="21"/>
                <w:szCs w:val="21"/>
              </w:rPr>
            </w:pPr>
            <w:proofErr w:type="spellStart"/>
            <w:r w:rsidRPr="00810577">
              <w:rPr>
                <w:rFonts w:ascii="宋体" w:eastAsia="宋体" w:hAnsi="宋体"/>
                <w:sz w:val="21"/>
                <w:szCs w:val="21"/>
              </w:rPr>
              <w:t>标准要求</w:t>
            </w:r>
            <w:proofErr w:type="spellEnd"/>
          </w:p>
        </w:tc>
        <w:tc>
          <w:tcPr>
            <w:tcW w:w="1227" w:type="pct"/>
            <w:shd w:val="clear" w:color="auto" w:fill="F2F2F2" w:themeFill="background1" w:themeFillShade="F2"/>
            <w:vAlign w:val="center"/>
          </w:tcPr>
          <w:p w:rsidR="000548E3" w:rsidRPr="00810577" w:rsidRDefault="000548E3" w:rsidP="00810577">
            <w:pPr>
              <w:jc w:val="center"/>
              <w:rPr>
                <w:rFonts w:ascii="宋体" w:eastAsia="宋体" w:hAnsi="宋体"/>
                <w:sz w:val="21"/>
                <w:szCs w:val="21"/>
                <w:lang w:eastAsia="zh-CN"/>
              </w:rPr>
            </w:pPr>
            <w:r w:rsidRPr="00810577">
              <w:rPr>
                <w:rFonts w:ascii="宋体" w:eastAsia="宋体" w:hAnsi="宋体"/>
                <w:sz w:val="21"/>
                <w:szCs w:val="21"/>
                <w:lang w:eastAsia="zh-CN"/>
              </w:rPr>
              <w:t>涉及的可用性工程文档</w:t>
            </w:r>
          </w:p>
        </w:tc>
        <w:tc>
          <w:tcPr>
            <w:tcW w:w="585" w:type="pct"/>
            <w:shd w:val="clear" w:color="auto" w:fill="F2F2F2" w:themeFill="background1" w:themeFillShade="F2"/>
            <w:vAlign w:val="center"/>
          </w:tcPr>
          <w:p w:rsidR="000548E3" w:rsidRPr="00810577" w:rsidRDefault="000548E3" w:rsidP="00810577">
            <w:pPr>
              <w:jc w:val="center"/>
              <w:rPr>
                <w:rFonts w:ascii="宋体" w:eastAsia="宋体" w:hAnsi="宋体"/>
                <w:sz w:val="21"/>
                <w:szCs w:val="21"/>
              </w:rPr>
            </w:pPr>
            <w:proofErr w:type="spellStart"/>
            <w:r w:rsidRPr="00810577">
              <w:rPr>
                <w:rFonts w:ascii="宋体" w:eastAsia="宋体" w:hAnsi="宋体"/>
                <w:sz w:val="21"/>
                <w:szCs w:val="21"/>
              </w:rPr>
              <w:t>内容</w:t>
            </w:r>
            <w:proofErr w:type="spellEnd"/>
            <w:r w:rsidRPr="00810577">
              <w:rPr>
                <w:rFonts w:ascii="宋体" w:eastAsia="宋体" w:hAnsi="宋体"/>
                <w:sz w:val="21"/>
                <w:szCs w:val="21"/>
              </w:rPr>
              <w:t>、</w:t>
            </w:r>
          </w:p>
          <w:p w:rsidR="000548E3" w:rsidRPr="00810577" w:rsidRDefault="000548E3" w:rsidP="00810577">
            <w:pPr>
              <w:jc w:val="center"/>
              <w:rPr>
                <w:rFonts w:ascii="宋体" w:eastAsia="宋体" w:hAnsi="宋体"/>
                <w:sz w:val="21"/>
                <w:szCs w:val="21"/>
              </w:rPr>
            </w:pPr>
            <w:proofErr w:type="spellStart"/>
            <w:r w:rsidRPr="00810577">
              <w:rPr>
                <w:rFonts w:ascii="宋体" w:eastAsia="宋体" w:hAnsi="宋体"/>
                <w:sz w:val="21"/>
                <w:szCs w:val="21"/>
              </w:rPr>
              <w:t>注释</w:t>
            </w:r>
            <w:proofErr w:type="spellEnd"/>
          </w:p>
        </w:tc>
      </w:tr>
      <w:tr w:rsidR="000548E3" w:rsidTr="00810577">
        <w:trPr>
          <w:trHeight w:val="454"/>
        </w:trPr>
        <w:tc>
          <w:tcPr>
            <w:tcW w:w="559" w:type="pct"/>
          </w:tcPr>
          <w:p w:rsidR="000548E3" w:rsidRPr="000548E3" w:rsidRDefault="000548E3" w:rsidP="008469B0">
            <w:pPr>
              <w:spacing w:before="85" w:line="273" w:lineRule="exact"/>
              <w:ind w:left="107" w:right="99"/>
              <w:jc w:val="center"/>
              <w:rPr>
                <w:rFonts w:ascii="宋体" w:eastAsia="宋体" w:hAnsi="宋体"/>
                <w:sz w:val="21"/>
                <w:szCs w:val="21"/>
              </w:rPr>
            </w:pPr>
            <w:r w:rsidRPr="008469B0">
              <w:rPr>
                <w:rFonts w:ascii="宋体" w:eastAsia="宋体" w:hAnsi="宋体"/>
                <w:sz w:val="21"/>
                <w:szCs w:val="21"/>
                <w:highlight w:val="yellow"/>
              </w:rPr>
              <w:t>表5.3.1</w:t>
            </w:r>
          </w:p>
        </w:tc>
        <w:tc>
          <w:tcPr>
            <w:tcW w:w="4441" w:type="pct"/>
            <w:gridSpan w:val="4"/>
            <w:vAlign w:val="center"/>
          </w:tcPr>
          <w:p w:rsidR="000548E3" w:rsidRPr="000548E3" w:rsidRDefault="000548E3" w:rsidP="000548E3">
            <w:pPr>
              <w:jc w:val="center"/>
              <w:rPr>
                <w:rFonts w:ascii="宋体" w:eastAsia="宋体" w:hAnsi="宋体"/>
                <w:lang w:eastAsia="zh-CN"/>
              </w:rPr>
            </w:pPr>
            <w:r w:rsidRPr="000548E3">
              <w:rPr>
                <w:rFonts w:ascii="宋体" w:eastAsia="宋体" w:hAnsi="宋体"/>
                <w:lang w:eastAsia="zh-CN"/>
              </w:rPr>
              <w:t>可用性工程文档核查表：与安全有关的特征的识别</w:t>
            </w:r>
          </w:p>
        </w:tc>
      </w:tr>
      <w:tr w:rsidR="000548E3" w:rsidTr="00810577">
        <w:trPr>
          <w:trHeight w:val="454"/>
        </w:trPr>
        <w:tc>
          <w:tcPr>
            <w:tcW w:w="1767" w:type="pct"/>
            <w:gridSpan w:val="2"/>
          </w:tcPr>
          <w:p w:rsidR="000548E3" w:rsidRPr="000548E3" w:rsidRDefault="000548E3" w:rsidP="00E9115A">
            <w:pPr>
              <w:spacing w:before="13"/>
              <w:ind w:left="107"/>
              <w:rPr>
                <w:rFonts w:ascii="宋体" w:eastAsia="宋体" w:hAnsi="宋体"/>
                <w:sz w:val="21"/>
                <w:szCs w:val="21"/>
                <w:lang w:eastAsia="zh-CN"/>
              </w:rPr>
            </w:pPr>
            <w:r w:rsidRPr="000548E3">
              <w:rPr>
                <w:rFonts w:ascii="宋体" w:eastAsia="宋体" w:hAnsi="宋体"/>
                <w:sz w:val="21"/>
                <w:szCs w:val="21"/>
                <w:lang w:eastAsia="zh-CN"/>
              </w:rPr>
              <w:t>可用性确认方法可以是定量的或定性的。</w:t>
            </w:r>
          </w:p>
        </w:tc>
        <w:tc>
          <w:tcPr>
            <w:tcW w:w="1421" w:type="pct"/>
          </w:tcPr>
          <w:p w:rsidR="000548E3" w:rsidRPr="000548E3" w:rsidRDefault="000548E3" w:rsidP="008469B0">
            <w:pPr>
              <w:rPr>
                <w:rFonts w:ascii="宋体" w:eastAsia="宋体" w:hAnsi="宋体"/>
                <w:sz w:val="21"/>
                <w:szCs w:val="21"/>
                <w:lang w:eastAsia="zh-CN"/>
              </w:rPr>
            </w:pPr>
          </w:p>
        </w:tc>
        <w:tc>
          <w:tcPr>
            <w:tcW w:w="1227" w:type="pct"/>
          </w:tcPr>
          <w:p w:rsidR="000548E3" w:rsidRPr="000548E3" w:rsidRDefault="000548E3" w:rsidP="008469B0">
            <w:pPr>
              <w:spacing w:before="18"/>
              <w:ind w:left="105"/>
              <w:rPr>
                <w:rFonts w:ascii="宋体" w:eastAsia="宋体" w:hAnsi="宋体"/>
                <w:sz w:val="21"/>
                <w:szCs w:val="21"/>
              </w:rPr>
            </w:pPr>
            <w:r w:rsidRPr="000548E3">
              <w:rPr>
                <w:rFonts w:ascii="宋体" w:eastAsia="宋体" w:hAnsi="宋体"/>
                <w:sz w:val="21"/>
                <w:szCs w:val="21"/>
              </w:rPr>
              <w:t>□</w:t>
            </w:r>
            <w:proofErr w:type="spellStart"/>
            <w:r w:rsidRPr="000548E3">
              <w:rPr>
                <w:rFonts w:ascii="宋体" w:eastAsia="宋体" w:hAnsi="宋体"/>
                <w:sz w:val="21"/>
                <w:szCs w:val="21"/>
              </w:rPr>
              <w:t>定量</w:t>
            </w:r>
            <w:proofErr w:type="spellEnd"/>
          </w:p>
          <w:p w:rsidR="000548E3" w:rsidRPr="000548E3" w:rsidRDefault="000548E3" w:rsidP="008469B0">
            <w:pPr>
              <w:spacing w:before="32" w:line="273" w:lineRule="exact"/>
              <w:ind w:left="105"/>
              <w:rPr>
                <w:rFonts w:ascii="宋体" w:eastAsia="宋体" w:hAnsi="宋体"/>
                <w:sz w:val="21"/>
                <w:szCs w:val="21"/>
              </w:rPr>
            </w:pPr>
            <w:r w:rsidRPr="000548E3">
              <w:rPr>
                <w:rFonts w:ascii="宋体" w:eastAsia="宋体" w:hAnsi="宋体"/>
                <w:sz w:val="21"/>
                <w:szCs w:val="21"/>
              </w:rPr>
              <w:t>□</w:t>
            </w:r>
            <w:proofErr w:type="spellStart"/>
            <w:r w:rsidRPr="000548E3">
              <w:rPr>
                <w:rFonts w:ascii="宋体" w:eastAsia="宋体" w:hAnsi="宋体"/>
                <w:sz w:val="21"/>
                <w:szCs w:val="21"/>
              </w:rPr>
              <w:t>定性</w:t>
            </w:r>
            <w:proofErr w:type="spellEnd"/>
          </w:p>
        </w:tc>
        <w:tc>
          <w:tcPr>
            <w:tcW w:w="585" w:type="pct"/>
          </w:tcPr>
          <w:p w:rsidR="000548E3" w:rsidRPr="000548E3" w:rsidRDefault="000548E3" w:rsidP="008469B0">
            <w:pPr>
              <w:rPr>
                <w:rFonts w:ascii="宋体" w:eastAsia="宋体" w:hAnsi="宋体"/>
                <w:sz w:val="21"/>
                <w:szCs w:val="21"/>
              </w:rPr>
            </w:pPr>
          </w:p>
        </w:tc>
      </w:tr>
      <w:tr w:rsidR="000548E3" w:rsidTr="00810577">
        <w:trPr>
          <w:trHeight w:val="454"/>
        </w:trPr>
        <w:tc>
          <w:tcPr>
            <w:tcW w:w="1767" w:type="pct"/>
            <w:gridSpan w:val="2"/>
          </w:tcPr>
          <w:p w:rsidR="000548E3" w:rsidRPr="000548E3" w:rsidRDefault="000548E3" w:rsidP="000548E3">
            <w:pPr>
              <w:spacing w:before="13" w:line="254" w:lineRule="auto"/>
              <w:ind w:left="107" w:right="91"/>
              <w:rPr>
                <w:rFonts w:ascii="宋体" w:eastAsia="宋体" w:hAnsi="宋体"/>
                <w:sz w:val="21"/>
                <w:szCs w:val="21"/>
                <w:lang w:eastAsia="zh-CN"/>
              </w:rPr>
            </w:pPr>
            <w:r w:rsidRPr="000548E3">
              <w:rPr>
                <w:rFonts w:ascii="宋体" w:eastAsia="宋体" w:hAnsi="宋体"/>
                <w:sz w:val="21"/>
                <w:szCs w:val="21"/>
                <w:lang w:eastAsia="zh-CN"/>
              </w:rPr>
              <w:t>可用性确认可以在实验室、模拟的</w:t>
            </w:r>
            <w:r w:rsidRPr="000548E3">
              <w:rPr>
                <w:rFonts w:ascii="宋体" w:eastAsia="宋体" w:hAnsi="宋体"/>
                <w:spacing w:val="19"/>
                <w:sz w:val="21"/>
                <w:szCs w:val="21"/>
                <w:lang w:eastAsia="zh-CN"/>
              </w:rPr>
              <w:t>使用环境或实际的使用环境中进</w:t>
            </w:r>
            <w:r w:rsidRPr="000548E3">
              <w:rPr>
                <w:rFonts w:ascii="宋体" w:eastAsia="宋体" w:hAnsi="宋体"/>
                <w:sz w:val="21"/>
                <w:szCs w:val="21"/>
                <w:lang w:eastAsia="zh-CN"/>
              </w:rPr>
              <w:t>行。</w:t>
            </w:r>
          </w:p>
        </w:tc>
        <w:tc>
          <w:tcPr>
            <w:tcW w:w="1421" w:type="pct"/>
          </w:tcPr>
          <w:p w:rsidR="000548E3" w:rsidRPr="000548E3" w:rsidRDefault="000548E3" w:rsidP="008469B0">
            <w:pPr>
              <w:rPr>
                <w:rFonts w:ascii="宋体" w:eastAsia="宋体" w:hAnsi="宋体"/>
                <w:sz w:val="21"/>
                <w:szCs w:val="21"/>
                <w:lang w:eastAsia="zh-CN"/>
              </w:rPr>
            </w:pPr>
          </w:p>
        </w:tc>
        <w:tc>
          <w:tcPr>
            <w:tcW w:w="1227" w:type="pct"/>
          </w:tcPr>
          <w:p w:rsidR="000548E3" w:rsidRPr="000548E3" w:rsidRDefault="000548E3" w:rsidP="008469B0">
            <w:pPr>
              <w:spacing w:before="18"/>
              <w:ind w:left="105"/>
              <w:rPr>
                <w:rFonts w:ascii="宋体" w:eastAsia="宋体" w:hAnsi="宋体"/>
                <w:sz w:val="21"/>
                <w:szCs w:val="21"/>
                <w:lang w:eastAsia="zh-CN"/>
              </w:rPr>
            </w:pPr>
            <w:r w:rsidRPr="000548E3">
              <w:rPr>
                <w:rFonts w:ascii="宋体" w:eastAsia="宋体" w:hAnsi="宋体"/>
                <w:w w:val="105"/>
                <w:sz w:val="21"/>
                <w:szCs w:val="21"/>
                <w:lang w:eastAsia="zh-CN"/>
              </w:rPr>
              <w:t>□实验室</w:t>
            </w:r>
          </w:p>
          <w:p w:rsidR="000548E3" w:rsidRPr="000548E3" w:rsidRDefault="000548E3" w:rsidP="008469B0">
            <w:pPr>
              <w:spacing w:before="32"/>
              <w:ind w:left="105"/>
              <w:rPr>
                <w:rFonts w:ascii="宋体" w:eastAsia="宋体" w:hAnsi="宋体"/>
                <w:sz w:val="21"/>
                <w:szCs w:val="21"/>
                <w:lang w:eastAsia="zh-CN"/>
              </w:rPr>
            </w:pPr>
            <w:r w:rsidRPr="000548E3">
              <w:rPr>
                <w:rFonts w:ascii="宋体" w:eastAsia="宋体" w:hAnsi="宋体"/>
                <w:spacing w:val="-2"/>
                <w:sz w:val="21"/>
                <w:szCs w:val="21"/>
                <w:lang w:eastAsia="zh-CN"/>
              </w:rPr>
              <w:t>□模拟的使用环境</w:t>
            </w:r>
          </w:p>
          <w:p w:rsidR="000548E3" w:rsidRPr="000548E3" w:rsidRDefault="000548E3" w:rsidP="008469B0">
            <w:pPr>
              <w:spacing w:before="33" w:line="273" w:lineRule="exact"/>
              <w:ind w:left="105"/>
              <w:rPr>
                <w:rFonts w:ascii="宋体" w:eastAsia="宋体" w:hAnsi="宋体"/>
                <w:sz w:val="21"/>
                <w:szCs w:val="21"/>
              </w:rPr>
            </w:pPr>
            <w:r w:rsidRPr="000548E3">
              <w:rPr>
                <w:rFonts w:ascii="宋体" w:eastAsia="宋体" w:hAnsi="宋体"/>
                <w:spacing w:val="-2"/>
                <w:sz w:val="21"/>
                <w:szCs w:val="21"/>
              </w:rPr>
              <w:t>□</w:t>
            </w:r>
            <w:proofErr w:type="spellStart"/>
            <w:r w:rsidRPr="000548E3">
              <w:rPr>
                <w:rFonts w:ascii="宋体" w:eastAsia="宋体" w:hAnsi="宋体"/>
                <w:spacing w:val="-2"/>
                <w:sz w:val="21"/>
                <w:szCs w:val="21"/>
              </w:rPr>
              <w:t>实际的使用环境</w:t>
            </w:r>
            <w:proofErr w:type="spellEnd"/>
          </w:p>
        </w:tc>
        <w:tc>
          <w:tcPr>
            <w:tcW w:w="585" w:type="pct"/>
          </w:tcPr>
          <w:p w:rsidR="000548E3" w:rsidRPr="000548E3" w:rsidRDefault="000548E3" w:rsidP="008469B0">
            <w:pPr>
              <w:rPr>
                <w:rFonts w:ascii="宋体" w:eastAsia="宋体" w:hAnsi="宋体"/>
                <w:sz w:val="21"/>
                <w:szCs w:val="21"/>
              </w:rPr>
            </w:pPr>
          </w:p>
        </w:tc>
      </w:tr>
      <w:tr w:rsidR="000548E3" w:rsidTr="00810577">
        <w:trPr>
          <w:trHeight w:val="454"/>
        </w:trPr>
        <w:tc>
          <w:tcPr>
            <w:tcW w:w="4415" w:type="pct"/>
            <w:gridSpan w:val="4"/>
          </w:tcPr>
          <w:p w:rsidR="000548E3" w:rsidRPr="000548E3" w:rsidRDefault="000548E3" w:rsidP="008469B0">
            <w:pPr>
              <w:spacing w:before="181"/>
              <w:ind w:left="107"/>
              <w:rPr>
                <w:rFonts w:ascii="宋体" w:eastAsia="宋体" w:hAnsi="宋体"/>
                <w:sz w:val="21"/>
                <w:szCs w:val="21"/>
                <w:lang w:eastAsia="zh-CN"/>
              </w:rPr>
            </w:pPr>
            <w:r w:rsidRPr="000548E3">
              <w:rPr>
                <w:rFonts w:ascii="宋体" w:eastAsia="宋体" w:hAnsi="宋体"/>
                <w:sz w:val="21"/>
                <w:szCs w:val="21"/>
                <w:lang w:eastAsia="zh-CN"/>
              </w:rPr>
              <w:t>可用性确认计划应阐述：</w:t>
            </w:r>
          </w:p>
        </w:tc>
        <w:tc>
          <w:tcPr>
            <w:tcW w:w="585" w:type="pct"/>
          </w:tcPr>
          <w:p w:rsidR="000548E3" w:rsidRPr="000548E3" w:rsidRDefault="000548E3" w:rsidP="008469B0">
            <w:pPr>
              <w:spacing w:before="1"/>
              <w:rPr>
                <w:rFonts w:ascii="宋体" w:eastAsia="宋体" w:hAnsi="宋体"/>
                <w:sz w:val="21"/>
                <w:szCs w:val="21"/>
                <w:lang w:eastAsia="zh-CN"/>
              </w:rPr>
            </w:pPr>
          </w:p>
          <w:p w:rsidR="000548E3" w:rsidRPr="000548E3" w:rsidRDefault="000548E3" w:rsidP="008469B0">
            <w:pPr>
              <w:ind w:right="1"/>
              <w:jc w:val="center"/>
              <w:rPr>
                <w:rFonts w:ascii="宋体" w:eastAsia="宋体" w:hAnsi="宋体"/>
                <w:sz w:val="21"/>
                <w:szCs w:val="21"/>
              </w:rPr>
            </w:pPr>
            <w:r w:rsidRPr="000548E3">
              <w:rPr>
                <w:rFonts w:ascii="宋体" w:eastAsia="宋体" w:hAnsi="宋体"/>
                <w:w w:val="99"/>
                <w:sz w:val="21"/>
                <w:szCs w:val="21"/>
              </w:rPr>
              <w:t>—</w:t>
            </w:r>
          </w:p>
        </w:tc>
      </w:tr>
      <w:tr w:rsidR="000548E3" w:rsidTr="00810577">
        <w:trPr>
          <w:trHeight w:val="454"/>
        </w:trPr>
        <w:tc>
          <w:tcPr>
            <w:tcW w:w="1767" w:type="pct"/>
            <w:gridSpan w:val="2"/>
          </w:tcPr>
          <w:p w:rsidR="000548E3" w:rsidRPr="000548E3" w:rsidRDefault="000548E3" w:rsidP="008469B0">
            <w:pPr>
              <w:spacing w:before="181"/>
              <w:ind w:left="107"/>
              <w:rPr>
                <w:rFonts w:ascii="宋体" w:eastAsia="宋体" w:hAnsi="宋体"/>
                <w:sz w:val="21"/>
                <w:szCs w:val="21"/>
                <w:lang w:eastAsia="zh-CN"/>
              </w:rPr>
            </w:pPr>
            <w:r w:rsidRPr="000548E3">
              <w:rPr>
                <w:rFonts w:ascii="宋体" w:eastAsia="宋体" w:hAnsi="宋体"/>
                <w:sz w:val="21"/>
                <w:szCs w:val="21"/>
                <w:lang w:eastAsia="zh-CN"/>
              </w:rPr>
              <w:t>——经常的使用情景；</w:t>
            </w:r>
          </w:p>
        </w:tc>
        <w:tc>
          <w:tcPr>
            <w:tcW w:w="1421" w:type="pct"/>
          </w:tcPr>
          <w:p w:rsidR="000548E3" w:rsidRPr="000548E3" w:rsidRDefault="000548E3" w:rsidP="008469B0">
            <w:pPr>
              <w:rPr>
                <w:rFonts w:ascii="宋体" w:eastAsia="宋体" w:hAnsi="宋体"/>
                <w:sz w:val="21"/>
                <w:szCs w:val="21"/>
                <w:lang w:eastAsia="zh-CN"/>
              </w:rPr>
            </w:pPr>
          </w:p>
        </w:tc>
        <w:tc>
          <w:tcPr>
            <w:tcW w:w="1227" w:type="pct"/>
          </w:tcPr>
          <w:p w:rsidR="000548E3" w:rsidRPr="000548E3" w:rsidRDefault="000548E3" w:rsidP="008469B0">
            <w:pPr>
              <w:rPr>
                <w:rFonts w:ascii="宋体" w:eastAsia="宋体" w:hAnsi="宋体"/>
                <w:sz w:val="21"/>
                <w:szCs w:val="21"/>
                <w:lang w:eastAsia="zh-CN"/>
              </w:rPr>
            </w:pPr>
          </w:p>
        </w:tc>
        <w:tc>
          <w:tcPr>
            <w:tcW w:w="585" w:type="pct"/>
          </w:tcPr>
          <w:p w:rsidR="000548E3" w:rsidRPr="000548E3" w:rsidRDefault="000548E3" w:rsidP="008469B0">
            <w:pPr>
              <w:rPr>
                <w:rFonts w:ascii="宋体" w:eastAsia="宋体" w:hAnsi="宋体"/>
                <w:sz w:val="21"/>
                <w:szCs w:val="21"/>
                <w:lang w:eastAsia="zh-CN"/>
              </w:rPr>
            </w:pPr>
          </w:p>
        </w:tc>
      </w:tr>
      <w:tr w:rsidR="000548E3" w:rsidTr="00810577">
        <w:trPr>
          <w:trHeight w:val="454"/>
        </w:trPr>
        <w:tc>
          <w:tcPr>
            <w:tcW w:w="1767" w:type="pct"/>
            <w:gridSpan w:val="2"/>
          </w:tcPr>
          <w:p w:rsidR="000548E3" w:rsidRPr="000548E3" w:rsidRDefault="000548E3" w:rsidP="00E9115A">
            <w:pPr>
              <w:spacing w:before="15"/>
              <w:ind w:left="107"/>
              <w:rPr>
                <w:rFonts w:ascii="宋体" w:eastAsia="宋体" w:hAnsi="宋体"/>
                <w:sz w:val="21"/>
                <w:szCs w:val="21"/>
                <w:lang w:eastAsia="zh-CN"/>
              </w:rPr>
            </w:pPr>
            <w:r w:rsidRPr="000548E3">
              <w:rPr>
                <w:rFonts w:ascii="宋体" w:eastAsia="宋体" w:hAnsi="宋体"/>
                <w:sz w:val="21"/>
                <w:szCs w:val="21"/>
                <w:lang w:eastAsia="zh-CN"/>
              </w:rPr>
              <w:t>——合理可预见的最坏情况下的使用情景。</w:t>
            </w:r>
          </w:p>
        </w:tc>
        <w:tc>
          <w:tcPr>
            <w:tcW w:w="1421" w:type="pct"/>
          </w:tcPr>
          <w:p w:rsidR="000548E3" w:rsidRPr="000548E3" w:rsidRDefault="000548E3" w:rsidP="008469B0">
            <w:pPr>
              <w:rPr>
                <w:rFonts w:ascii="宋体" w:eastAsia="宋体" w:hAnsi="宋体"/>
                <w:sz w:val="21"/>
                <w:szCs w:val="21"/>
                <w:lang w:eastAsia="zh-CN"/>
              </w:rPr>
            </w:pPr>
          </w:p>
        </w:tc>
        <w:tc>
          <w:tcPr>
            <w:tcW w:w="1227" w:type="pct"/>
          </w:tcPr>
          <w:p w:rsidR="000548E3" w:rsidRPr="000548E3" w:rsidRDefault="000548E3" w:rsidP="008469B0">
            <w:pPr>
              <w:rPr>
                <w:rFonts w:ascii="宋体" w:eastAsia="宋体" w:hAnsi="宋体"/>
                <w:sz w:val="21"/>
                <w:szCs w:val="21"/>
                <w:lang w:eastAsia="zh-CN"/>
              </w:rPr>
            </w:pPr>
          </w:p>
        </w:tc>
        <w:tc>
          <w:tcPr>
            <w:tcW w:w="585" w:type="pct"/>
          </w:tcPr>
          <w:p w:rsidR="000548E3" w:rsidRPr="000548E3" w:rsidRDefault="000548E3" w:rsidP="008469B0">
            <w:pPr>
              <w:rPr>
                <w:rFonts w:ascii="宋体" w:eastAsia="宋体" w:hAnsi="宋体"/>
                <w:sz w:val="21"/>
                <w:szCs w:val="21"/>
                <w:lang w:eastAsia="zh-CN"/>
              </w:rPr>
            </w:pPr>
          </w:p>
        </w:tc>
      </w:tr>
      <w:tr w:rsidR="000548E3" w:rsidTr="00810577">
        <w:trPr>
          <w:trHeight w:val="454"/>
        </w:trPr>
        <w:tc>
          <w:tcPr>
            <w:tcW w:w="1767" w:type="pct"/>
            <w:gridSpan w:val="2"/>
          </w:tcPr>
          <w:p w:rsidR="000548E3" w:rsidRPr="000548E3" w:rsidRDefault="000548E3" w:rsidP="00E9115A">
            <w:pPr>
              <w:spacing w:before="13"/>
              <w:ind w:left="107"/>
              <w:rPr>
                <w:rFonts w:ascii="宋体" w:eastAsia="宋体" w:hAnsi="宋体"/>
                <w:sz w:val="21"/>
                <w:szCs w:val="21"/>
                <w:lang w:eastAsia="zh-CN"/>
              </w:rPr>
            </w:pPr>
            <w:r w:rsidRPr="000548E3">
              <w:rPr>
                <w:rFonts w:ascii="宋体" w:eastAsia="宋体" w:hAnsi="宋体"/>
                <w:sz w:val="21"/>
                <w:szCs w:val="21"/>
                <w:lang w:eastAsia="zh-CN"/>
              </w:rPr>
              <w:t>可用性确认计划应记录在可用性工程文档中。</w:t>
            </w:r>
          </w:p>
        </w:tc>
        <w:tc>
          <w:tcPr>
            <w:tcW w:w="1421" w:type="pct"/>
          </w:tcPr>
          <w:p w:rsidR="000548E3" w:rsidRPr="000548E3" w:rsidRDefault="000548E3" w:rsidP="008469B0">
            <w:pPr>
              <w:rPr>
                <w:rFonts w:ascii="宋体" w:eastAsia="宋体" w:hAnsi="宋体"/>
                <w:sz w:val="21"/>
                <w:szCs w:val="21"/>
                <w:lang w:eastAsia="zh-CN"/>
              </w:rPr>
            </w:pPr>
          </w:p>
        </w:tc>
        <w:tc>
          <w:tcPr>
            <w:tcW w:w="1227" w:type="pct"/>
          </w:tcPr>
          <w:p w:rsidR="000548E3" w:rsidRPr="000548E3" w:rsidRDefault="000548E3" w:rsidP="008469B0">
            <w:pPr>
              <w:rPr>
                <w:rFonts w:ascii="宋体" w:eastAsia="宋体" w:hAnsi="宋体"/>
                <w:sz w:val="21"/>
                <w:szCs w:val="21"/>
                <w:lang w:eastAsia="zh-CN"/>
              </w:rPr>
            </w:pPr>
          </w:p>
        </w:tc>
        <w:tc>
          <w:tcPr>
            <w:tcW w:w="585" w:type="pct"/>
          </w:tcPr>
          <w:p w:rsidR="000548E3" w:rsidRPr="000548E3" w:rsidRDefault="000548E3" w:rsidP="008469B0">
            <w:pPr>
              <w:rPr>
                <w:rFonts w:ascii="宋体" w:eastAsia="宋体" w:hAnsi="宋体"/>
                <w:sz w:val="21"/>
                <w:szCs w:val="21"/>
                <w:lang w:eastAsia="zh-CN"/>
              </w:rPr>
            </w:pPr>
          </w:p>
        </w:tc>
      </w:tr>
    </w:tbl>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0548E3" w:rsidRDefault="000548E3" w:rsidP="000C7F6D">
      <w:pPr>
        <w:rPr>
          <w:rFonts w:ascii="Times New Roman" w:eastAsiaTheme="minorEastAsia"/>
          <w:sz w:val="20"/>
          <w:lang w:eastAsia="zh-CN"/>
        </w:rPr>
      </w:pPr>
    </w:p>
    <w:p w:rsidR="00381FCB" w:rsidRPr="000548E3" w:rsidRDefault="00381FCB" w:rsidP="000548E3">
      <w:pPr>
        <w:rPr>
          <w:rFonts w:eastAsiaTheme="minorEastAsia"/>
          <w:lang w:eastAsia="zh-CN"/>
        </w:rPr>
      </w:pPr>
    </w:p>
    <w:sectPr w:rsidR="00381FCB" w:rsidRPr="000548E3" w:rsidSect="004D12FE">
      <w:headerReference w:type="even" r:id="rId7"/>
      <w:headerReference w:type="default" r:id="rId8"/>
      <w:footerReference w:type="default" r:id="rId9"/>
      <w:headerReference w:type="first" r:id="rId1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24" w:rsidRDefault="000F5924" w:rsidP="00381FCB">
      <w:r>
        <w:separator/>
      </w:r>
    </w:p>
  </w:endnote>
  <w:endnote w:type="continuationSeparator" w:id="0">
    <w:p w:rsidR="000F5924" w:rsidRDefault="000F5924" w:rsidP="0038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77" w:rsidRPr="00810577" w:rsidRDefault="00810577" w:rsidP="00810577">
    <w:pPr>
      <w:pStyle w:val="a5"/>
      <w:jc w:val="center"/>
      <w:rPr>
        <w:rFonts w:ascii="宋体" w:eastAsia="宋体" w:hAnsi="宋体"/>
        <w:sz w:val="21"/>
        <w:szCs w:val="21"/>
      </w:rPr>
    </w:pPr>
    <w:r w:rsidRPr="00810577">
      <w:rPr>
        <w:rFonts w:ascii="宋体" w:eastAsia="宋体" w:hAnsi="宋体" w:hint="eastAsia"/>
        <w:sz w:val="21"/>
        <w:szCs w:val="21"/>
      </w:rPr>
      <w:t>第</w:t>
    </w:r>
    <w:r w:rsidRPr="00810577">
      <w:rPr>
        <w:rFonts w:ascii="宋体" w:eastAsia="宋体" w:hAnsi="宋体"/>
        <w:sz w:val="21"/>
        <w:szCs w:val="21"/>
      </w:rPr>
      <w:fldChar w:fldCharType="begin"/>
    </w:r>
    <w:r w:rsidRPr="00810577">
      <w:rPr>
        <w:rFonts w:ascii="宋体" w:eastAsia="宋体" w:hAnsi="宋体"/>
        <w:sz w:val="21"/>
        <w:szCs w:val="21"/>
      </w:rPr>
      <w:instrText xml:space="preserve"> </w:instrText>
    </w:r>
    <w:r w:rsidRPr="00810577">
      <w:rPr>
        <w:rFonts w:ascii="宋体" w:eastAsia="宋体" w:hAnsi="宋体" w:hint="eastAsia"/>
        <w:sz w:val="21"/>
        <w:szCs w:val="21"/>
      </w:rPr>
      <w:instrText>PAGE  \* Arabic  \* MERGEFORMAT</w:instrText>
    </w:r>
    <w:r w:rsidRPr="00810577">
      <w:rPr>
        <w:rFonts w:ascii="宋体" w:eastAsia="宋体" w:hAnsi="宋体"/>
        <w:sz w:val="21"/>
        <w:szCs w:val="21"/>
      </w:rPr>
      <w:instrText xml:space="preserve"> </w:instrText>
    </w:r>
    <w:r w:rsidRPr="00810577">
      <w:rPr>
        <w:rFonts w:ascii="宋体" w:eastAsia="宋体" w:hAnsi="宋体"/>
        <w:sz w:val="21"/>
        <w:szCs w:val="21"/>
      </w:rPr>
      <w:fldChar w:fldCharType="separate"/>
    </w:r>
    <w:r w:rsidR="002E4C88">
      <w:rPr>
        <w:rFonts w:ascii="宋体" w:eastAsia="宋体" w:hAnsi="宋体"/>
        <w:noProof/>
        <w:sz w:val="21"/>
        <w:szCs w:val="21"/>
      </w:rPr>
      <w:t>9</w:t>
    </w:r>
    <w:r w:rsidRPr="00810577">
      <w:rPr>
        <w:rFonts w:ascii="宋体" w:eastAsia="宋体" w:hAnsi="宋体"/>
        <w:sz w:val="21"/>
        <w:szCs w:val="21"/>
      </w:rPr>
      <w:fldChar w:fldCharType="end"/>
    </w:r>
    <w:r w:rsidRPr="00810577">
      <w:rPr>
        <w:rFonts w:ascii="宋体" w:eastAsia="宋体" w:hAnsi="宋体" w:hint="eastAsia"/>
        <w:sz w:val="21"/>
        <w:szCs w:val="21"/>
      </w:rPr>
      <w:t xml:space="preserve">页 </w:t>
    </w:r>
    <w:r w:rsidRPr="00810577">
      <w:rPr>
        <w:rFonts w:ascii="宋体" w:eastAsia="宋体" w:hAnsi="宋体"/>
        <w:sz w:val="21"/>
        <w:szCs w:val="21"/>
      </w:rPr>
      <w:t xml:space="preserve"> </w:t>
    </w:r>
    <w:r w:rsidRPr="00810577">
      <w:rPr>
        <w:rFonts w:ascii="宋体" w:eastAsia="宋体" w:hAnsi="宋体" w:hint="eastAsia"/>
        <w:sz w:val="21"/>
        <w:szCs w:val="21"/>
      </w:rPr>
      <w:t>共</w:t>
    </w:r>
    <w:r w:rsidRPr="00810577">
      <w:rPr>
        <w:rFonts w:ascii="宋体" w:eastAsia="宋体" w:hAnsi="宋体"/>
        <w:sz w:val="21"/>
        <w:szCs w:val="21"/>
      </w:rPr>
      <w:fldChar w:fldCharType="begin"/>
    </w:r>
    <w:r w:rsidRPr="00810577">
      <w:rPr>
        <w:rFonts w:ascii="宋体" w:eastAsia="宋体" w:hAnsi="宋体"/>
        <w:sz w:val="21"/>
        <w:szCs w:val="21"/>
      </w:rPr>
      <w:instrText xml:space="preserve"> SECTIONPAGES  \* Arabic  \* MERGEFORMAT </w:instrText>
    </w:r>
    <w:r w:rsidRPr="00810577">
      <w:rPr>
        <w:rFonts w:ascii="宋体" w:eastAsia="宋体" w:hAnsi="宋体"/>
        <w:sz w:val="21"/>
        <w:szCs w:val="21"/>
      </w:rPr>
      <w:fldChar w:fldCharType="separate"/>
    </w:r>
    <w:r w:rsidR="002E4C88">
      <w:rPr>
        <w:rFonts w:ascii="宋体" w:eastAsia="宋体" w:hAnsi="宋体"/>
        <w:noProof/>
        <w:sz w:val="21"/>
        <w:szCs w:val="21"/>
      </w:rPr>
      <w:t>9</w:t>
    </w:r>
    <w:r w:rsidRPr="00810577">
      <w:rPr>
        <w:rFonts w:ascii="宋体" w:eastAsia="宋体" w:hAnsi="宋体"/>
        <w:noProof/>
        <w:sz w:val="21"/>
        <w:szCs w:val="21"/>
      </w:rPr>
      <w:fldChar w:fldCharType="end"/>
    </w:r>
    <w:r w:rsidRPr="00810577">
      <w:rPr>
        <w:rFonts w:ascii="宋体" w:eastAsia="宋体" w:hAnsi="宋体"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24" w:rsidRDefault="000F5924" w:rsidP="00381FCB">
      <w:r>
        <w:separator/>
      </w:r>
    </w:p>
  </w:footnote>
  <w:footnote w:type="continuationSeparator" w:id="0">
    <w:p w:rsidR="000F5924" w:rsidRDefault="000F5924" w:rsidP="0038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B0" w:rsidRDefault="000F592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5667" o:spid="_x0000_s2050" type="#_x0000_t136" style="position:absolute;left:0;text-align:left;margin-left:0;margin-top:0;width:536.7pt;height:48.75pt;rotation:315;z-index:-251655168;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B0" w:rsidRPr="00381FCB" w:rsidRDefault="000F5924" w:rsidP="002E4C88">
    <w:pPr>
      <w:rPr>
        <w:rFonts w:ascii="宋体" w:eastAsia="宋体" w:hAnsi="宋体" w:hint="eastAsia"/>
        <w:sz w:val="21"/>
        <w:szCs w:val="21"/>
        <w:lang w:eastAsia="zh-C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5668" o:spid="_x0000_s2051" type="#_x0000_t136" style="position:absolute;margin-left:0;margin-top:0;width:536.7pt;height:48.75pt;rotation:315;z-index:-251653120;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B0" w:rsidRDefault="000F592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5666" o:spid="_x0000_s2049" type="#_x0000_t136" style="position:absolute;left:0;text-align:left;margin-left:0;margin-top:0;width:536.7pt;height:48.75pt;rotation:315;z-index:-251657216;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75FCE"/>
    <w:multiLevelType w:val="singleLevel"/>
    <w:tmpl w:val="8AD75FC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CC"/>
    <w:rsid w:val="000548E3"/>
    <w:rsid w:val="000A0DCC"/>
    <w:rsid w:val="000C7F6D"/>
    <w:rsid w:val="000F5924"/>
    <w:rsid w:val="00163EED"/>
    <w:rsid w:val="0020317E"/>
    <w:rsid w:val="002E4C88"/>
    <w:rsid w:val="00381FCB"/>
    <w:rsid w:val="004D12FE"/>
    <w:rsid w:val="00622F0C"/>
    <w:rsid w:val="007E2167"/>
    <w:rsid w:val="00810577"/>
    <w:rsid w:val="008469B0"/>
    <w:rsid w:val="009B39DC"/>
    <w:rsid w:val="00B261AD"/>
    <w:rsid w:val="00E22FDA"/>
    <w:rsid w:val="00E9115A"/>
    <w:rsid w:val="00FA7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206D5B"/>
  <w15:chartTrackingRefBased/>
  <w15:docId w15:val="{4CEAEB1E-E173-49E5-BB05-3D64E783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81FCB"/>
    <w:pPr>
      <w:widowControl w:val="0"/>
      <w:autoSpaceDE w:val="0"/>
      <w:autoSpaceDN w:val="0"/>
    </w:pPr>
    <w:rPr>
      <w:rFonts w:ascii="PMingLiU" w:eastAsia="PMingLiU" w:hAnsi="PMingLiU" w:cs="PMingLiU"/>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F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1FCB"/>
    <w:rPr>
      <w:sz w:val="18"/>
      <w:szCs w:val="18"/>
    </w:rPr>
  </w:style>
  <w:style w:type="paragraph" w:styleId="a5">
    <w:name w:val="footer"/>
    <w:basedOn w:val="a"/>
    <w:link w:val="a6"/>
    <w:uiPriority w:val="99"/>
    <w:unhideWhenUsed/>
    <w:rsid w:val="00381FCB"/>
    <w:pPr>
      <w:tabs>
        <w:tab w:val="center" w:pos="4153"/>
        <w:tab w:val="right" w:pos="8306"/>
      </w:tabs>
      <w:snapToGrid w:val="0"/>
    </w:pPr>
    <w:rPr>
      <w:sz w:val="18"/>
      <w:szCs w:val="18"/>
    </w:rPr>
  </w:style>
  <w:style w:type="character" w:customStyle="1" w:styleId="a6">
    <w:name w:val="页脚 字符"/>
    <w:basedOn w:val="a0"/>
    <w:link w:val="a5"/>
    <w:uiPriority w:val="99"/>
    <w:rsid w:val="00381FCB"/>
    <w:rPr>
      <w:sz w:val="18"/>
      <w:szCs w:val="18"/>
    </w:rPr>
  </w:style>
  <w:style w:type="table" w:customStyle="1" w:styleId="TableNormal">
    <w:name w:val="Table Normal"/>
    <w:uiPriority w:val="2"/>
    <w:semiHidden/>
    <w:unhideWhenUsed/>
    <w:qFormat/>
    <w:rsid w:val="00381FCB"/>
    <w:pPr>
      <w:widowControl w:val="0"/>
      <w:autoSpaceDE w:val="0"/>
      <w:autoSpaceDN w:val="0"/>
    </w:pPr>
    <w:rPr>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715</Words>
  <Characters>4079</Characters>
  <Application>Microsoft Office Word</Application>
  <DocSecurity>0</DocSecurity>
  <Lines>33</Lines>
  <Paragraphs>9</Paragraphs>
  <ScaleCrop>false</ScaleCrop>
  <Company>Organization</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10</cp:revision>
  <dcterms:created xsi:type="dcterms:W3CDTF">2022-11-24T07:35:00Z</dcterms:created>
  <dcterms:modified xsi:type="dcterms:W3CDTF">2022-11-24T09:19:00Z</dcterms:modified>
</cp:coreProperties>
</file>