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5A" w:rsidRPr="00CE3A95" w:rsidRDefault="00E85AA8">
      <w:pPr>
        <w:rPr>
          <w:rFonts w:ascii="宋体" w:eastAsia="宋体" w:hAnsi="宋体" w:cs="宋体"/>
          <w:b/>
          <w:sz w:val="28"/>
          <w:szCs w:val="28"/>
        </w:rPr>
      </w:pPr>
      <w:r w:rsidRPr="00CE3A95">
        <w:rPr>
          <w:rFonts w:ascii="宋体" w:eastAsia="宋体" w:hAnsi="宋体" w:cs="宋体" w:hint="eastAsia"/>
          <w:b/>
          <w:sz w:val="28"/>
          <w:szCs w:val="28"/>
        </w:rPr>
        <w:t>附件2</w:t>
      </w:r>
    </w:p>
    <w:p w:rsidR="002D355A" w:rsidRPr="00CE3A95" w:rsidRDefault="00E85AA8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CE3A95">
        <w:rPr>
          <w:rFonts w:ascii="宋体" w:eastAsia="宋体" w:hAnsi="宋体" w:cs="宋体" w:hint="eastAsia"/>
          <w:b/>
          <w:sz w:val="28"/>
          <w:szCs w:val="28"/>
        </w:rPr>
        <w:t>有源医疗器械产品型号差异性检验申请</w:t>
      </w:r>
    </w:p>
    <w:tbl>
      <w:tblPr>
        <w:tblpPr w:leftFromText="180" w:rightFromText="180" w:vertAnchor="text" w:horzAnchor="page" w:tblpX="1841" w:tblpY="350"/>
        <w:tblOverlap w:val="never"/>
        <w:tblW w:w="8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6822"/>
      </w:tblGrid>
      <w:tr w:rsidR="002D355A" w:rsidTr="001C26B0">
        <w:trPr>
          <w:trHeight w:val="920"/>
        </w:trPr>
        <w:tc>
          <w:tcPr>
            <w:tcW w:w="1787" w:type="dxa"/>
            <w:vAlign w:val="center"/>
          </w:tcPr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样品名称</w:t>
            </w:r>
          </w:p>
        </w:tc>
        <w:tc>
          <w:tcPr>
            <w:tcW w:w="6822" w:type="dxa"/>
          </w:tcPr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355A" w:rsidTr="001C26B0">
        <w:trPr>
          <w:trHeight w:val="943"/>
        </w:trPr>
        <w:tc>
          <w:tcPr>
            <w:tcW w:w="1787" w:type="dxa"/>
            <w:vAlign w:val="center"/>
          </w:tcPr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生产企业</w:t>
            </w:r>
          </w:p>
        </w:tc>
        <w:tc>
          <w:tcPr>
            <w:tcW w:w="6822" w:type="dxa"/>
          </w:tcPr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355A" w:rsidTr="001C26B0">
        <w:trPr>
          <w:trHeight w:val="20"/>
        </w:trPr>
        <w:tc>
          <w:tcPr>
            <w:tcW w:w="1787" w:type="dxa"/>
            <w:vAlign w:val="center"/>
          </w:tcPr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主检型号及样品构成</w:t>
            </w:r>
          </w:p>
        </w:tc>
        <w:tc>
          <w:tcPr>
            <w:tcW w:w="6822" w:type="dxa"/>
          </w:tcPr>
          <w:p w:rsidR="002D355A" w:rsidRDefault="00E85AA8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E85AA8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(样品照片见附表1)。</w:t>
            </w:r>
          </w:p>
        </w:tc>
      </w:tr>
      <w:tr w:rsidR="002D355A" w:rsidTr="001C26B0">
        <w:trPr>
          <w:trHeight w:val="20"/>
        </w:trPr>
        <w:tc>
          <w:tcPr>
            <w:tcW w:w="1787" w:type="dxa"/>
            <w:vAlign w:val="center"/>
          </w:tcPr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申请差异</w:t>
            </w:r>
          </w:p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检测型号</w:t>
            </w:r>
          </w:p>
        </w:tc>
        <w:tc>
          <w:tcPr>
            <w:tcW w:w="6822" w:type="dxa"/>
          </w:tcPr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E85AA8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(样品照片见附表1)。</w:t>
            </w:r>
          </w:p>
        </w:tc>
      </w:tr>
      <w:tr w:rsidR="002D355A" w:rsidTr="001C26B0">
        <w:trPr>
          <w:trHeight w:val="20"/>
        </w:trPr>
        <w:tc>
          <w:tcPr>
            <w:tcW w:w="1787" w:type="dxa"/>
            <w:vAlign w:val="center"/>
          </w:tcPr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样品差异性说明</w:t>
            </w:r>
          </w:p>
        </w:tc>
        <w:tc>
          <w:tcPr>
            <w:tcW w:w="6822" w:type="dxa"/>
          </w:tcPr>
          <w:p w:rsidR="002D355A" w:rsidRDefault="002D355A" w:rsidP="001C26B0">
            <w:pPr>
              <w:pStyle w:val="Style2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2D355A" w:rsidP="001C26B0">
            <w:pPr>
              <w:pStyle w:val="Style2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CE3A95" w:rsidRDefault="00CE3A95" w:rsidP="001C26B0">
            <w:pPr>
              <w:pStyle w:val="Style2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差异性对照表见附表2。</w:t>
            </w:r>
          </w:p>
        </w:tc>
      </w:tr>
      <w:tr w:rsidR="002D355A" w:rsidTr="001C26B0">
        <w:trPr>
          <w:trHeight w:val="3109"/>
        </w:trPr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送检单位</w:t>
            </w:r>
          </w:p>
          <w:p w:rsidR="002D355A" w:rsidRDefault="00E85AA8" w:rsidP="001C26B0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真实性申明</w:t>
            </w:r>
          </w:p>
        </w:tc>
        <w:tc>
          <w:tcPr>
            <w:tcW w:w="6822" w:type="dxa"/>
            <w:tcBorders>
              <w:left w:val="single" w:sz="4" w:space="0" w:color="auto"/>
            </w:tcBorders>
          </w:tcPr>
          <w:p w:rsidR="002D355A" w:rsidRDefault="002D355A" w:rsidP="001C26B0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</w:p>
          <w:p w:rsidR="002D355A" w:rsidRDefault="00E85AA8" w:rsidP="001C26B0">
            <w:pPr>
              <w:pStyle w:val="Style2"/>
              <w:spacing w:line="360" w:lineRule="auto"/>
              <w:ind w:firstLine="482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>本公司所提供的样品、配件及文件资料（证书）全部真实有效，若有任何不一致，本公司愿承担由此产生的一切法律责任。</w:t>
            </w:r>
          </w:p>
          <w:p w:rsidR="002D355A" w:rsidRDefault="002D355A" w:rsidP="001C26B0">
            <w:pPr>
              <w:pStyle w:val="Style2"/>
              <w:spacing w:line="360" w:lineRule="auto"/>
              <w:ind w:left="17" w:firstLineChars="0" w:firstLine="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2D355A" w:rsidRDefault="00E85AA8" w:rsidP="001C2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（盖章）</w:t>
            </w:r>
          </w:p>
          <w:p w:rsidR="002D355A" w:rsidRDefault="00E85AA8" w:rsidP="001C26B0">
            <w:pPr>
              <w:pStyle w:val="Style2"/>
              <w:spacing w:line="360" w:lineRule="auto"/>
              <w:ind w:left="17"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 w:rsidR="002D355A" w:rsidRDefault="00E85AA8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bookmarkStart w:id="0" w:name="_GoBack"/>
      <w:bookmarkEnd w:id="0"/>
    </w:p>
    <w:p w:rsidR="002D355A" w:rsidRPr="001C26B0" w:rsidRDefault="00E85AA8">
      <w:pPr>
        <w:widowControl/>
        <w:spacing w:line="480" w:lineRule="auto"/>
        <w:jc w:val="center"/>
        <w:rPr>
          <w:rFonts w:ascii="宋体" w:eastAsia="宋体" w:hAnsi="宋体"/>
          <w:b/>
          <w:sz w:val="28"/>
          <w:szCs w:val="28"/>
        </w:rPr>
      </w:pPr>
      <w:r w:rsidRPr="001C26B0">
        <w:rPr>
          <w:rFonts w:ascii="宋体" w:eastAsia="宋体" w:hAnsi="宋体" w:hint="eastAsia"/>
          <w:b/>
          <w:sz w:val="28"/>
          <w:szCs w:val="28"/>
        </w:rPr>
        <w:lastRenderedPageBreak/>
        <w:t>附件目录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5431"/>
        <w:gridCol w:w="1515"/>
      </w:tblGrid>
      <w:tr w:rsidR="002D355A" w:rsidTr="001C26B0">
        <w:trPr>
          <w:trHeight w:val="794"/>
        </w:trPr>
        <w:tc>
          <w:tcPr>
            <w:tcW w:w="993" w:type="dxa"/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附件序号</w:t>
            </w:r>
          </w:p>
        </w:tc>
        <w:tc>
          <w:tcPr>
            <w:tcW w:w="5431" w:type="dxa"/>
            <w:tcBorders>
              <w:left w:val="single" w:sz="4" w:space="0" w:color="auto"/>
            </w:tcBorders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附件名称</w:t>
            </w:r>
          </w:p>
        </w:tc>
        <w:tc>
          <w:tcPr>
            <w:tcW w:w="1515" w:type="dxa"/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D355A" w:rsidTr="001C26B0">
        <w:trPr>
          <w:trHeight w:val="794"/>
        </w:trPr>
        <w:tc>
          <w:tcPr>
            <w:tcW w:w="993" w:type="dxa"/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附表1</w:t>
            </w:r>
          </w:p>
        </w:tc>
        <w:tc>
          <w:tcPr>
            <w:tcW w:w="5431" w:type="dxa"/>
            <w:tcBorders>
              <w:lef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样品照片（包含主检型号照片、差异型号照片）</w:t>
            </w:r>
          </w:p>
        </w:tc>
        <w:tc>
          <w:tcPr>
            <w:tcW w:w="1515" w:type="dxa"/>
            <w:vAlign w:val="center"/>
          </w:tcPr>
          <w:p w:rsidR="002D355A" w:rsidRDefault="002D355A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794"/>
        </w:trPr>
        <w:tc>
          <w:tcPr>
            <w:tcW w:w="993" w:type="dxa"/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附表2</w:t>
            </w:r>
          </w:p>
        </w:tc>
        <w:tc>
          <w:tcPr>
            <w:tcW w:w="5431" w:type="dxa"/>
            <w:tcBorders>
              <w:lef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差异性对照表</w:t>
            </w:r>
          </w:p>
        </w:tc>
        <w:tc>
          <w:tcPr>
            <w:tcW w:w="1515" w:type="dxa"/>
            <w:vAlign w:val="center"/>
          </w:tcPr>
          <w:p w:rsidR="002D355A" w:rsidRDefault="002D355A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794"/>
        </w:trPr>
        <w:tc>
          <w:tcPr>
            <w:tcW w:w="993" w:type="dxa"/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附表3</w:t>
            </w:r>
          </w:p>
        </w:tc>
        <w:tc>
          <w:tcPr>
            <w:tcW w:w="5431" w:type="dxa"/>
            <w:tcBorders>
              <w:lef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关键元器件清单（包含主检型号、差异型号）</w:t>
            </w:r>
          </w:p>
        </w:tc>
        <w:tc>
          <w:tcPr>
            <w:tcW w:w="1515" w:type="dxa"/>
            <w:vAlign w:val="center"/>
          </w:tcPr>
          <w:p w:rsidR="002D355A" w:rsidRDefault="002D355A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794"/>
        </w:trPr>
        <w:tc>
          <w:tcPr>
            <w:tcW w:w="993" w:type="dxa"/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附表4</w:t>
            </w:r>
          </w:p>
        </w:tc>
        <w:tc>
          <w:tcPr>
            <w:tcW w:w="5431" w:type="dxa"/>
            <w:tcBorders>
              <w:left w:val="single" w:sz="4" w:space="0" w:color="auto"/>
            </w:tcBorders>
            <w:vAlign w:val="center"/>
          </w:tcPr>
          <w:p w:rsidR="002D355A" w:rsidRDefault="00E85AA8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差异性试验项目</w:t>
            </w:r>
          </w:p>
        </w:tc>
        <w:tc>
          <w:tcPr>
            <w:tcW w:w="1515" w:type="dxa"/>
            <w:vAlign w:val="center"/>
          </w:tcPr>
          <w:p w:rsidR="002D355A" w:rsidRDefault="002D355A" w:rsidP="001C26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2D355A" w:rsidRDefault="002D355A">
      <w:pPr>
        <w:widowControl/>
        <w:jc w:val="center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center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2D355A" w:rsidRPr="001C26B0" w:rsidRDefault="00E85AA8" w:rsidP="001C26B0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C26B0">
        <w:rPr>
          <w:rFonts w:ascii="宋体" w:eastAsia="宋体" w:hAnsi="宋体" w:hint="eastAsia"/>
          <w:b/>
          <w:sz w:val="24"/>
          <w:szCs w:val="24"/>
        </w:rPr>
        <w:lastRenderedPageBreak/>
        <w:t>附表1：样品照片（主检型号、差异型号整机照片）</w:t>
      </w:r>
    </w:p>
    <w:p w:rsidR="002D355A" w:rsidRPr="001C26B0" w:rsidRDefault="00E85AA8" w:rsidP="001C26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C26B0">
        <w:rPr>
          <w:rFonts w:ascii="宋体" w:eastAsia="宋体" w:hAnsi="宋体" w:hint="eastAsia"/>
          <w:sz w:val="24"/>
          <w:szCs w:val="24"/>
        </w:rPr>
        <w:t>要求：产品照片清晰、各组成部分均应在照片中，文字性内容应清晰可见，应为彩色照片。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D355A">
        <w:trPr>
          <w:trHeight w:val="5190"/>
        </w:trPr>
        <w:tc>
          <w:tcPr>
            <w:tcW w:w="8642" w:type="dxa"/>
          </w:tcPr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2D355A" w:rsidRDefault="002D355A">
      <w:pPr>
        <w:jc w:val="left"/>
        <w:rPr>
          <w:rFonts w:ascii="宋体" w:eastAsia="宋体" w:hAnsi="宋体"/>
          <w:sz w:val="24"/>
          <w:szCs w:val="24"/>
        </w:rPr>
      </w:pPr>
    </w:p>
    <w:p w:rsidR="002D355A" w:rsidRDefault="00E85AA8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2D355A" w:rsidRPr="001C26B0" w:rsidRDefault="00E85AA8" w:rsidP="001C26B0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C26B0">
        <w:rPr>
          <w:rFonts w:ascii="宋体" w:eastAsia="宋体" w:hAnsi="宋体" w:hint="eastAsia"/>
          <w:b/>
          <w:sz w:val="24"/>
          <w:szCs w:val="24"/>
        </w:rPr>
        <w:lastRenderedPageBreak/>
        <w:t>附表2：差异性对照表</w:t>
      </w:r>
    </w:p>
    <w:tbl>
      <w:tblPr>
        <w:tblStyle w:val="a7"/>
        <w:tblW w:w="8615" w:type="dxa"/>
        <w:tblLook w:val="04A0" w:firstRow="1" w:lastRow="0" w:firstColumn="1" w:lastColumn="0" w:noHBand="0" w:noVBand="1"/>
      </w:tblPr>
      <w:tblGrid>
        <w:gridCol w:w="1217"/>
        <w:gridCol w:w="3286"/>
        <w:gridCol w:w="852"/>
        <w:gridCol w:w="850"/>
        <w:gridCol w:w="851"/>
        <w:gridCol w:w="850"/>
        <w:gridCol w:w="709"/>
      </w:tblGrid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主检型号</w:t>
            </w:r>
          </w:p>
        </w:tc>
        <w:tc>
          <w:tcPr>
            <w:tcW w:w="4112" w:type="dxa"/>
            <w:gridSpan w:val="5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差异型号</w:t>
            </w: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工作原理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结构组成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电路结构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运行模式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关键元器件差异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样品摆放</w:t>
            </w:r>
          </w:p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（台式或落地式）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性能差异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67"/>
        </w:trPr>
        <w:tc>
          <w:tcPr>
            <w:tcW w:w="1217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其他差异</w:t>
            </w:r>
          </w:p>
        </w:tc>
        <w:tc>
          <w:tcPr>
            <w:tcW w:w="3286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55A" w:rsidRDefault="002D355A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>
        <w:trPr>
          <w:trHeight w:val="567"/>
        </w:trPr>
        <w:tc>
          <w:tcPr>
            <w:tcW w:w="8615" w:type="dxa"/>
            <w:gridSpan w:val="7"/>
          </w:tcPr>
          <w:p w:rsidR="002D355A" w:rsidRDefault="00E85AA8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备注：/</w:t>
            </w:r>
          </w:p>
        </w:tc>
      </w:tr>
    </w:tbl>
    <w:p w:rsidR="002D355A" w:rsidRDefault="00E85AA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填表说明：</w:t>
      </w:r>
    </w:p>
    <w:p w:rsidR="002D355A" w:rsidRDefault="00E85AA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1.主检型号信息按表格要求简要描述，差异型号与主检型号相同的注明相同，不同的单独描述。</w:t>
      </w:r>
    </w:p>
    <w:p w:rsidR="002D355A" w:rsidRDefault="00E85AA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2.该表所列信息需要重点描述，但不限于上述信息，企业可根据产品情况增加相关说明。</w:t>
      </w:r>
    </w:p>
    <w:p w:rsidR="002D355A" w:rsidRDefault="002D355A">
      <w:pPr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jc w:val="left"/>
        <w:rPr>
          <w:rFonts w:ascii="宋体" w:eastAsia="宋体" w:hAnsi="宋体"/>
          <w:sz w:val="24"/>
          <w:szCs w:val="24"/>
        </w:rPr>
        <w:sectPr w:rsidR="002D355A" w:rsidSect="003436A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D355A" w:rsidRPr="001C26B0" w:rsidRDefault="00E85AA8">
      <w:pPr>
        <w:jc w:val="left"/>
        <w:rPr>
          <w:rFonts w:ascii="宋体" w:eastAsia="宋体" w:hAnsi="宋体"/>
          <w:b/>
          <w:sz w:val="24"/>
          <w:szCs w:val="24"/>
        </w:rPr>
      </w:pPr>
      <w:r w:rsidRPr="001C26B0">
        <w:rPr>
          <w:rFonts w:ascii="宋体" w:eastAsia="宋体" w:hAnsi="宋体" w:hint="eastAsia"/>
          <w:b/>
          <w:sz w:val="24"/>
          <w:szCs w:val="24"/>
        </w:rPr>
        <w:lastRenderedPageBreak/>
        <w:t>附表3：关键元器件清单（包含主检型号、差异型号）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4"/>
        <w:gridCol w:w="2716"/>
        <w:gridCol w:w="2981"/>
        <w:gridCol w:w="2888"/>
        <w:gridCol w:w="2873"/>
      </w:tblGrid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Pr="001C26B0" w:rsidRDefault="00E85AA8" w:rsidP="001C26B0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1C26B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主检型号：</w:t>
            </w:r>
          </w:p>
        </w:tc>
        <w:tc>
          <w:tcPr>
            <w:tcW w:w="11458" w:type="dxa"/>
            <w:gridSpan w:val="4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关键元器件名称</w:t>
            </w:r>
          </w:p>
        </w:tc>
        <w:tc>
          <w:tcPr>
            <w:tcW w:w="2716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2981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生产厂/商标</w:t>
            </w:r>
          </w:p>
        </w:tc>
        <w:tc>
          <w:tcPr>
            <w:tcW w:w="2888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2872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认证标记</w:t>
            </w: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电线组件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电源开关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熔断器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熔断器座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继电器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加热器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输入插座</w:t>
            </w: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44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2D355A" w:rsidRDefault="00E85AA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注：关键元器件不限于以上要求的元器件，企业应该根据产品自行完善关键元器件清单。</w:t>
      </w:r>
    </w:p>
    <w:p w:rsidR="002D355A" w:rsidRDefault="002D355A">
      <w:pPr>
        <w:jc w:val="left"/>
        <w:rPr>
          <w:rFonts w:ascii="宋体" w:eastAsia="宋体" w:hAnsi="宋体"/>
          <w:sz w:val="24"/>
          <w:szCs w:val="24"/>
        </w:rPr>
      </w:pPr>
    </w:p>
    <w:p w:rsidR="002D355A" w:rsidRDefault="002D355A">
      <w:pPr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13967" w:type="dxa"/>
        <w:tblLook w:val="04A0" w:firstRow="1" w:lastRow="0" w:firstColumn="1" w:lastColumn="0" w:noHBand="0" w:noVBand="1"/>
      </w:tblPr>
      <w:tblGrid>
        <w:gridCol w:w="2455"/>
        <w:gridCol w:w="2729"/>
        <w:gridCol w:w="2995"/>
        <w:gridCol w:w="2901"/>
        <w:gridCol w:w="2887"/>
      </w:tblGrid>
      <w:tr w:rsidR="002D355A" w:rsidTr="001C26B0">
        <w:trPr>
          <w:trHeight w:val="397"/>
        </w:trPr>
        <w:tc>
          <w:tcPr>
            <w:tcW w:w="2455" w:type="dxa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差异型号：</w:t>
            </w:r>
          </w:p>
        </w:tc>
        <w:tc>
          <w:tcPr>
            <w:tcW w:w="11512" w:type="dxa"/>
            <w:gridSpan w:val="4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关键元器件名称</w:t>
            </w:r>
          </w:p>
        </w:tc>
        <w:tc>
          <w:tcPr>
            <w:tcW w:w="2729" w:type="dxa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2995" w:type="dxa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生产厂/商标</w:t>
            </w:r>
          </w:p>
        </w:tc>
        <w:tc>
          <w:tcPr>
            <w:tcW w:w="2901" w:type="dxa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2886" w:type="dxa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认证标记</w:t>
            </w: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电线组件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电源开关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熔断器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熔断器座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继电器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加热器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E85AA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输入插座</w:t>
            </w: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397"/>
        </w:trPr>
        <w:tc>
          <w:tcPr>
            <w:tcW w:w="2455" w:type="dxa"/>
            <w:vAlign w:val="center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2D355A" w:rsidRDefault="002D35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2D355A" w:rsidRDefault="00E85AA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注：关键元器件不限于以上要求的元器件，企业应该根据产品自行完善关键元器件清单。</w:t>
      </w:r>
    </w:p>
    <w:p w:rsidR="002D355A" w:rsidRDefault="002D355A">
      <w:pPr>
        <w:jc w:val="left"/>
        <w:rPr>
          <w:rFonts w:ascii="宋体" w:eastAsia="宋体" w:hAnsi="宋体"/>
          <w:sz w:val="24"/>
          <w:szCs w:val="24"/>
        </w:rPr>
        <w:sectPr w:rsidR="002D355A">
          <w:footerReference w:type="default" r:id="rId1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D355A" w:rsidRPr="001C26B0" w:rsidRDefault="00E85AA8">
      <w:pPr>
        <w:jc w:val="left"/>
        <w:rPr>
          <w:rFonts w:ascii="宋体" w:eastAsia="宋体" w:hAnsi="宋体"/>
          <w:b/>
          <w:sz w:val="24"/>
          <w:szCs w:val="24"/>
        </w:rPr>
      </w:pPr>
      <w:r w:rsidRPr="001C26B0">
        <w:rPr>
          <w:rFonts w:ascii="宋体" w:eastAsia="宋体" w:hAnsi="宋体" w:hint="eastAsia"/>
          <w:b/>
          <w:sz w:val="24"/>
          <w:szCs w:val="24"/>
        </w:rPr>
        <w:lastRenderedPageBreak/>
        <w:t>附表4：差异性试验项目</w:t>
      </w:r>
    </w:p>
    <w:tbl>
      <w:tblPr>
        <w:tblStyle w:val="a7"/>
        <w:tblW w:w="8100" w:type="dxa"/>
        <w:tblLook w:val="04A0" w:firstRow="1" w:lastRow="0" w:firstColumn="1" w:lastColumn="0" w:noHBand="0" w:noVBand="1"/>
      </w:tblPr>
      <w:tblGrid>
        <w:gridCol w:w="817"/>
        <w:gridCol w:w="1456"/>
        <w:gridCol w:w="1457"/>
        <w:gridCol w:w="1456"/>
        <w:gridCol w:w="1457"/>
        <w:gridCol w:w="1457"/>
      </w:tblGrid>
      <w:tr w:rsidR="002D355A" w:rsidTr="001C26B0">
        <w:trPr>
          <w:trHeight w:val="496"/>
        </w:trPr>
        <w:tc>
          <w:tcPr>
            <w:tcW w:w="817" w:type="dxa"/>
            <w:vMerge w:val="restart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差异性试验项目</w:t>
            </w:r>
          </w:p>
        </w:tc>
        <w:tc>
          <w:tcPr>
            <w:tcW w:w="7283" w:type="dxa"/>
            <w:gridSpan w:val="5"/>
            <w:vAlign w:val="center"/>
          </w:tcPr>
          <w:p w:rsidR="002D355A" w:rsidRDefault="00E85AA8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检验依据：</w:t>
            </w:r>
          </w:p>
        </w:tc>
      </w:tr>
      <w:tr w:rsidR="002D355A" w:rsidTr="001C26B0">
        <w:trPr>
          <w:trHeight w:val="418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83" w:type="dxa"/>
            <w:gridSpan w:val="5"/>
            <w:vAlign w:val="center"/>
          </w:tcPr>
          <w:p w:rsidR="002D355A" w:rsidRDefault="00E85AA8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差异型号</w:t>
            </w:r>
            <w:r w:rsidR="004D3F63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性能项目</w:t>
            </w: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tcBorders>
              <w:top w:val="single" w:sz="4" w:space="0" w:color="auto"/>
            </w:tcBorders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tcBorders>
              <w:top w:val="single" w:sz="4" w:space="0" w:color="auto"/>
            </w:tcBorders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tcBorders>
              <w:top w:val="single" w:sz="4" w:space="0" w:color="auto"/>
            </w:tcBorders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tcBorders>
              <w:top w:val="single" w:sz="4" w:space="0" w:color="auto"/>
            </w:tcBorders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04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 w:val="restart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安全项目</w:t>
            </w: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04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24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46"/>
        </w:trPr>
        <w:tc>
          <w:tcPr>
            <w:tcW w:w="817" w:type="dxa"/>
            <w:vMerge/>
            <w:vAlign w:val="center"/>
          </w:tcPr>
          <w:p w:rsidR="002D355A" w:rsidRDefault="002D355A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46"/>
        </w:trPr>
        <w:tc>
          <w:tcPr>
            <w:tcW w:w="817" w:type="dxa"/>
            <w:vMerge w:val="restart"/>
            <w:vAlign w:val="center"/>
          </w:tcPr>
          <w:p w:rsidR="002D355A" w:rsidRDefault="00E85AA8" w:rsidP="001C26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4D3F63">
        <w:trPr>
          <w:trHeight w:val="546"/>
        </w:trPr>
        <w:tc>
          <w:tcPr>
            <w:tcW w:w="817" w:type="dxa"/>
            <w:vMerge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D355A" w:rsidRDefault="002D355A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355A" w:rsidTr="001C26B0">
        <w:trPr>
          <w:trHeight w:val="546"/>
        </w:trPr>
        <w:tc>
          <w:tcPr>
            <w:tcW w:w="8100" w:type="dxa"/>
            <w:gridSpan w:val="6"/>
            <w:vAlign w:val="center"/>
          </w:tcPr>
          <w:p w:rsidR="002D355A" w:rsidRDefault="00E85AA8" w:rsidP="001C26B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备注：</w:t>
            </w:r>
          </w:p>
        </w:tc>
      </w:tr>
    </w:tbl>
    <w:p w:rsidR="002D355A" w:rsidRDefault="00E85AA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填表说明：1.检验依据格式：XXX</w:t>
      </w:r>
      <w:r>
        <w:rPr>
          <w:rFonts w:ascii="宋体" w:eastAsia="宋体" w:hAnsi="宋体" w:hint="eastAsia"/>
          <w:sz w:val="24"/>
          <w:szCs w:val="24"/>
        </w:rPr>
        <w:tab/>
        <w:t>公司发布的《》技术要求。</w:t>
      </w:r>
    </w:p>
    <w:p w:rsidR="002D355A" w:rsidRDefault="00E85AA8">
      <w:pPr>
        <w:ind w:firstLineChars="500" w:firstLine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2.试验项目以试验条款+试验名称格式填写。</w:t>
      </w:r>
    </w:p>
    <w:p w:rsidR="002D355A" w:rsidRDefault="002D355A"/>
    <w:sectPr w:rsidR="002D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7B" w:rsidRDefault="006E7F7B">
      <w:r>
        <w:separator/>
      </w:r>
    </w:p>
  </w:endnote>
  <w:endnote w:type="continuationSeparator" w:id="0">
    <w:p w:rsidR="006E7F7B" w:rsidRDefault="006E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5A" w:rsidRPr="003436AE" w:rsidRDefault="001C26B0" w:rsidP="001C26B0">
    <w:pPr>
      <w:pStyle w:val="a3"/>
      <w:jc w:val="center"/>
      <w:rPr>
        <w:rFonts w:ascii="宋体" w:eastAsia="宋体" w:hAnsi="宋体"/>
        <w:sz w:val="21"/>
        <w:szCs w:val="21"/>
      </w:rPr>
    </w:pPr>
    <w:r w:rsidRPr="003436AE">
      <w:rPr>
        <w:rFonts w:ascii="宋体" w:eastAsia="宋体" w:hAnsi="宋体" w:hint="eastAsia"/>
        <w:sz w:val="21"/>
        <w:szCs w:val="21"/>
      </w:rPr>
      <w:t>第</w:t>
    </w:r>
    <w:r w:rsidR="003436AE" w:rsidRPr="003436AE">
      <w:rPr>
        <w:rFonts w:ascii="宋体" w:eastAsia="宋体" w:hAnsi="宋体"/>
        <w:sz w:val="21"/>
        <w:szCs w:val="21"/>
      </w:rPr>
      <w:fldChar w:fldCharType="begin"/>
    </w:r>
    <w:r w:rsidR="003436AE" w:rsidRPr="003436AE">
      <w:rPr>
        <w:rFonts w:ascii="宋体" w:eastAsia="宋体" w:hAnsi="宋体"/>
        <w:sz w:val="21"/>
        <w:szCs w:val="21"/>
      </w:rPr>
      <w:instrText>PAGE   \* MERGEFORMAT</w:instrText>
    </w:r>
    <w:r w:rsidR="003436AE" w:rsidRPr="003436AE">
      <w:rPr>
        <w:rFonts w:ascii="宋体" w:eastAsia="宋体" w:hAnsi="宋体"/>
        <w:sz w:val="21"/>
        <w:szCs w:val="21"/>
      </w:rPr>
      <w:fldChar w:fldCharType="separate"/>
    </w:r>
    <w:r w:rsidR="00D002B0" w:rsidRPr="00D002B0">
      <w:rPr>
        <w:rFonts w:ascii="宋体" w:eastAsia="宋体" w:hAnsi="宋体"/>
        <w:noProof/>
        <w:sz w:val="21"/>
        <w:szCs w:val="21"/>
        <w:lang w:val="zh-CN"/>
      </w:rPr>
      <w:t>4</w:t>
    </w:r>
    <w:r w:rsidR="003436AE" w:rsidRPr="003436AE">
      <w:rPr>
        <w:rFonts w:ascii="宋体" w:eastAsia="宋体" w:hAnsi="宋体"/>
        <w:sz w:val="21"/>
        <w:szCs w:val="21"/>
      </w:rPr>
      <w:fldChar w:fldCharType="end"/>
    </w:r>
    <w:r w:rsidRPr="003436AE">
      <w:rPr>
        <w:rFonts w:ascii="宋体" w:eastAsia="宋体" w:hAnsi="宋体" w:hint="eastAsia"/>
        <w:sz w:val="21"/>
        <w:szCs w:val="21"/>
      </w:rPr>
      <w:t xml:space="preserve">页 </w:t>
    </w:r>
    <w:r w:rsidRPr="003436AE">
      <w:rPr>
        <w:rFonts w:ascii="宋体" w:eastAsia="宋体" w:hAnsi="宋体"/>
        <w:sz w:val="21"/>
        <w:szCs w:val="21"/>
      </w:rPr>
      <w:t xml:space="preserve"> </w:t>
    </w:r>
    <w:r w:rsidRPr="003436AE">
      <w:rPr>
        <w:rFonts w:ascii="宋体" w:eastAsia="宋体" w:hAnsi="宋体" w:hint="eastAsia"/>
        <w:sz w:val="21"/>
        <w:szCs w:val="21"/>
      </w:rPr>
      <w:t>共</w:t>
    </w:r>
    <w:r w:rsidRPr="003436AE">
      <w:rPr>
        <w:rFonts w:ascii="宋体" w:eastAsia="宋体" w:hAnsi="宋体"/>
        <w:sz w:val="21"/>
        <w:szCs w:val="21"/>
      </w:rPr>
      <w:fldChar w:fldCharType="begin"/>
    </w:r>
    <w:r w:rsidRPr="003436AE">
      <w:rPr>
        <w:rFonts w:ascii="宋体" w:eastAsia="宋体" w:hAnsi="宋体"/>
        <w:sz w:val="21"/>
        <w:szCs w:val="21"/>
      </w:rPr>
      <w:instrText xml:space="preserve"> SECTIONPAGES  \* Arabic  \* MERGEFORMAT </w:instrText>
    </w:r>
    <w:r w:rsidRPr="003436AE">
      <w:rPr>
        <w:rFonts w:ascii="宋体" w:eastAsia="宋体" w:hAnsi="宋体"/>
        <w:sz w:val="21"/>
        <w:szCs w:val="21"/>
      </w:rPr>
      <w:fldChar w:fldCharType="separate"/>
    </w:r>
    <w:r w:rsidR="00D002B0">
      <w:rPr>
        <w:rFonts w:ascii="宋体" w:eastAsia="宋体" w:hAnsi="宋体"/>
        <w:noProof/>
        <w:sz w:val="21"/>
        <w:szCs w:val="21"/>
      </w:rPr>
      <w:t>4</w:t>
    </w:r>
    <w:r w:rsidRPr="003436AE">
      <w:rPr>
        <w:rFonts w:ascii="宋体" w:eastAsia="宋体" w:hAnsi="宋体"/>
        <w:noProof/>
        <w:sz w:val="21"/>
        <w:szCs w:val="21"/>
      </w:rPr>
      <w:fldChar w:fldCharType="end"/>
    </w:r>
    <w:r w:rsidRPr="003436AE">
      <w:rPr>
        <w:rFonts w:ascii="宋体" w:eastAsia="宋体" w:hAnsi="宋体"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AE" w:rsidRPr="003436AE" w:rsidRDefault="003436AE" w:rsidP="001C26B0">
    <w:pPr>
      <w:pStyle w:val="a3"/>
      <w:jc w:val="center"/>
      <w:rPr>
        <w:rFonts w:ascii="宋体" w:eastAsia="宋体" w:hAnsi="宋体"/>
        <w:sz w:val="21"/>
        <w:szCs w:val="21"/>
      </w:rPr>
    </w:pPr>
    <w:r w:rsidRPr="003436AE">
      <w:rPr>
        <w:rFonts w:ascii="宋体" w:eastAsia="宋体" w:hAnsi="宋体" w:hint="eastAsia"/>
        <w:sz w:val="21"/>
        <w:szCs w:val="21"/>
      </w:rPr>
      <w:t>第</w:t>
    </w:r>
    <w:r w:rsidRPr="003436AE">
      <w:rPr>
        <w:rFonts w:ascii="宋体" w:eastAsia="宋体" w:hAnsi="宋体"/>
        <w:sz w:val="21"/>
        <w:szCs w:val="21"/>
      </w:rPr>
      <w:fldChar w:fldCharType="begin"/>
    </w:r>
    <w:r w:rsidRPr="003436AE">
      <w:rPr>
        <w:rFonts w:ascii="宋体" w:eastAsia="宋体" w:hAnsi="宋体"/>
        <w:sz w:val="21"/>
        <w:szCs w:val="21"/>
      </w:rPr>
      <w:instrText>PAGE   \* MERGEFORMAT</w:instrText>
    </w:r>
    <w:r w:rsidRPr="003436AE">
      <w:rPr>
        <w:rFonts w:ascii="宋体" w:eastAsia="宋体" w:hAnsi="宋体"/>
        <w:sz w:val="21"/>
        <w:szCs w:val="21"/>
      </w:rPr>
      <w:fldChar w:fldCharType="separate"/>
    </w:r>
    <w:r w:rsidR="00D002B0" w:rsidRPr="00D002B0">
      <w:rPr>
        <w:rFonts w:ascii="宋体" w:eastAsia="宋体" w:hAnsi="宋体"/>
        <w:noProof/>
        <w:sz w:val="21"/>
        <w:szCs w:val="21"/>
        <w:lang w:val="zh-CN"/>
      </w:rPr>
      <w:t>6</w:t>
    </w:r>
    <w:r w:rsidRPr="003436AE">
      <w:rPr>
        <w:rFonts w:ascii="宋体" w:eastAsia="宋体" w:hAnsi="宋体"/>
        <w:sz w:val="21"/>
        <w:szCs w:val="21"/>
      </w:rPr>
      <w:fldChar w:fldCharType="end"/>
    </w:r>
    <w:r w:rsidRPr="003436AE">
      <w:rPr>
        <w:rFonts w:ascii="宋体" w:eastAsia="宋体" w:hAnsi="宋体" w:hint="eastAsia"/>
        <w:sz w:val="21"/>
        <w:szCs w:val="21"/>
      </w:rPr>
      <w:t xml:space="preserve">页 </w:t>
    </w:r>
    <w:r w:rsidRPr="003436AE">
      <w:rPr>
        <w:rFonts w:ascii="宋体" w:eastAsia="宋体" w:hAnsi="宋体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7B" w:rsidRDefault="006E7F7B">
      <w:r>
        <w:separator/>
      </w:r>
    </w:p>
  </w:footnote>
  <w:footnote w:type="continuationSeparator" w:id="0">
    <w:p w:rsidR="006E7F7B" w:rsidRDefault="006E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B0" w:rsidRDefault="006E7F7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7428" o:spid="_x0000_s2050" type="#_x0000_t136" style="position:absolute;left:0;text-align:left;margin-left:0;margin-top:0;width:536.7pt;height:4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西省医疗器械检测中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5A" w:rsidRPr="001C26B0" w:rsidRDefault="006E7F7B" w:rsidP="00D002B0">
    <w:pPr>
      <w:pStyle w:val="a5"/>
      <w:pBdr>
        <w:bottom w:val="none" w:sz="0" w:space="0" w:color="auto"/>
      </w:pBdr>
      <w:jc w:val="both"/>
      <w:rPr>
        <w:rFonts w:ascii="宋体" w:eastAsia="宋体" w:hAnsi="宋体" w:hint="eastAsia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7429" o:spid="_x0000_s2051" type="#_x0000_t136" style="position:absolute;left:0;text-align:left;margin-left:0;margin-top:0;width:536.7pt;height:48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西省医疗器械检测中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B0" w:rsidRDefault="006E7F7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7427" o:spid="_x0000_s2049" type="#_x0000_t136" style="position:absolute;left:0;text-align:left;margin-left:0;margin-top:0;width:536.7pt;height:4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西省医疗器械检测中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NjdkNjc0NzY0ODUyNmYxNTZmZjgwYTJjMDQ2MjQifQ=="/>
  </w:docVars>
  <w:rsids>
    <w:rsidRoot w:val="00CA2235"/>
    <w:rsid w:val="001243CD"/>
    <w:rsid w:val="001C26B0"/>
    <w:rsid w:val="002D355A"/>
    <w:rsid w:val="003436AE"/>
    <w:rsid w:val="00376320"/>
    <w:rsid w:val="004D3F63"/>
    <w:rsid w:val="005F62AA"/>
    <w:rsid w:val="006E7F7B"/>
    <w:rsid w:val="00947250"/>
    <w:rsid w:val="00C46DBB"/>
    <w:rsid w:val="00CA2235"/>
    <w:rsid w:val="00CE3A95"/>
    <w:rsid w:val="00D002B0"/>
    <w:rsid w:val="00E85AA8"/>
    <w:rsid w:val="084859A2"/>
    <w:rsid w:val="09776735"/>
    <w:rsid w:val="0AC40577"/>
    <w:rsid w:val="162B4B2F"/>
    <w:rsid w:val="20C11F32"/>
    <w:rsid w:val="25E707F7"/>
    <w:rsid w:val="26E34FB2"/>
    <w:rsid w:val="299B1D3E"/>
    <w:rsid w:val="2B7D7783"/>
    <w:rsid w:val="340D178F"/>
    <w:rsid w:val="34897C74"/>
    <w:rsid w:val="351D1081"/>
    <w:rsid w:val="37421881"/>
    <w:rsid w:val="5DBE13B2"/>
    <w:rsid w:val="66707909"/>
    <w:rsid w:val="7B1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128B17"/>
  <w15:docId w15:val="{F30AFC5C-17D6-4840-A1A7-96B5BB97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5F64A2-2DBF-401F-90DE-4A64A8E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215</Words>
  <Characters>1229</Characters>
  <Application>Microsoft Office Word</Application>
  <DocSecurity>0</DocSecurity>
  <Lines>10</Lines>
  <Paragraphs>2</Paragraphs>
  <ScaleCrop>false</ScaleCrop>
  <Company>Organization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5</cp:revision>
  <dcterms:created xsi:type="dcterms:W3CDTF">2022-11-21T02:23:00Z</dcterms:created>
  <dcterms:modified xsi:type="dcterms:W3CDTF">2022-11-24T09:17:00Z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63DEC27915C44CA1A80CA571E0846D34</vt:lpwstr>
  </property>
</Properties>
</file>